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B5D44" w14:textId="77777777" w:rsidR="00C81434" w:rsidRDefault="00C81434" w:rsidP="00C53BDD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 xml:space="preserve">Уважаемые односельчане, представители Администрации района, прежде чем я приступлю к подведению итогов работы за прошедший 2024 год и задачах на 2025 год хотелось бы почтить память наших земляков погибших на территории Украины, участников СВО, </w:t>
      </w:r>
      <w:proofErr w:type="spellStart"/>
      <w:r w:rsidR="00535654" w:rsidRPr="00AF7F35">
        <w:rPr>
          <w:color w:val="333333"/>
          <w:sz w:val="28"/>
          <w:szCs w:val="28"/>
        </w:rPr>
        <w:t>Недыба</w:t>
      </w:r>
      <w:proofErr w:type="spellEnd"/>
      <w:r w:rsidR="00535654" w:rsidRPr="00AF7F35">
        <w:rPr>
          <w:color w:val="333333"/>
          <w:sz w:val="28"/>
          <w:szCs w:val="28"/>
        </w:rPr>
        <w:t xml:space="preserve"> Сергей Трофимович, Черных Александр Александрович</w:t>
      </w:r>
      <w:r w:rsidRPr="00AF7F35">
        <w:rPr>
          <w:color w:val="333333"/>
          <w:sz w:val="28"/>
          <w:szCs w:val="28"/>
        </w:rPr>
        <w:t>, минутой молчания</w:t>
      </w:r>
      <w:r w:rsidR="00AA165A">
        <w:rPr>
          <w:color w:val="333333"/>
          <w:sz w:val="28"/>
          <w:szCs w:val="28"/>
        </w:rPr>
        <w:t>.</w:t>
      </w:r>
    </w:p>
    <w:p w14:paraId="6695EFDD" w14:textId="77777777" w:rsidR="00AA165A" w:rsidRPr="00AF7F35" w:rsidRDefault="00AA165A" w:rsidP="00C81434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</w:p>
    <w:p w14:paraId="211FE7C0" w14:textId="77777777" w:rsidR="00C81434" w:rsidRPr="00AA165A" w:rsidRDefault="00C81434" w:rsidP="00AA165A">
      <w:pPr>
        <w:pStyle w:val="a3"/>
        <w:spacing w:before="120" w:beforeAutospacing="0" w:after="120" w:afterAutospacing="0" w:line="408" w:lineRule="atLeast"/>
        <w:jc w:val="center"/>
        <w:rPr>
          <w:b/>
          <w:color w:val="333333"/>
          <w:sz w:val="28"/>
          <w:szCs w:val="28"/>
        </w:rPr>
      </w:pPr>
      <w:r w:rsidRPr="00AA165A">
        <w:rPr>
          <w:b/>
          <w:color w:val="333333"/>
          <w:sz w:val="28"/>
          <w:szCs w:val="28"/>
        </w:rPr>
        <w:t xml:space="preserve">ОТЧЕТ главы администрации </w:t>
      </w:r>
      <w:proofErr w:type="spellStart"/>
      <w:r w:rsidR="00535654" w:rsidRPr="00AA165A">
        <w:rPr>
          <w:b/>
          <w:color w:val="333333"/>
          <w:sz w:val="28"/>
          <w:szCs w:val="28"/>
        </w:rPr>
        <w:t>Камышевского</w:t>
      </w:r>
      <w:proofErr w:type="spellEnd"/>
      <w:r w:rsidRPr="00AA165A">
        <w:rPr>
          <w:b/>
          <w:color w:val="333333"/>
          <w:sz w:val="28"/>
          <w:szCs w:val="28"/>
        </w:rPr>
        <w:t xml:space="preserve"> сельского поселения перед населением о проделанной работе за 2024 год и о перспективах развития поселения на 2025 год.</w:t>
      </w:r>
    </w:p>
    <w:p w14:paraId="600A6AE5" w14:textId="77777777" w:rsidR="00AA165A" w:rsidRPr="00AF7F35" w:rsidRDefault="00AA165A" w:rsidP="00C81434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</w:p>
    <w:p w14:paraId="0AB3AB3C" w14:textId="77777777" w:rsidR="00C81434" w:rsidRPr="00AF7F35" w:rsidRDefault="00C81434" w:rsidP="00C53BDD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>Работа администрации поселения – это исполнение полномочий, предусмотренных Уставом поселения по обеспечению деятельности местного самоуправления:</w:t>
      </w:r>
      <w:r w:rsidR="00AA165A">
        <w:rPr>
          <w:color w:val="333333"/>
          <w:sz w:val="28"/>
          <w:szCs w:val="28"/>
        </w:rPr>
        <w:t xml:space="preserve"> </w:t>
      </w:r>
      <w:r w:rsidRPr="00AF7F35">
        <w:rPr>
          <w:color w:val="333333"/>
          <w:sz w:val="28"/>
          <w:szCs w:val="28"/>
        </w:rPr>
        <w:t>в рамках бюджета поселения, организация мероприятий по благоустройству и озеленению территории, освещение улиц, обеспечение мер пожарной безопасности. Эти полномочия осуществляются путем организации повседневной работы администрации, осуществления личного приема граждан главой администрации поселения и специалистами, рассмотрение письменных и устных обращений граждан. Основной целью деятельности органов местного самоуправления является повышение уровня комфортности жизни каждого жителя нашего поселения.</w:t>
      </w:r>
    </w:p>
    <w:p w14:paraId="29BCE0AF" w14:textId="77777777" w:rsidR="00C81434" w:rsidRPr="000A42F9" w:rsidRDefault="00C81434" w:rsidP="00C53BDD">
      <w:pPr>
        <w:pStyle w:val="a3"/>
        <w:spacing w:before="120" w:beforeAutospacing="0" w:after="120" w:afterAutospacing="0" w:line="408" w:lineRule="atLeast"/>
        <w:ind w:firstLine="708"/>
        <w:jc w:val="both"/>
        <w:rPr>
          <w:sz w:val="28"/>
          <w:szCs w:val="28"/>
        </w:rPr>
      </w:pPr>
      <w:r w:rsidRPr="00AF7F35">
        <w:rPr>
          <w:color w:val="333333"/>
          <w:sz w:val="28"/>
          <w:szCs w:val="28"/>
        </w:rPr>
        <w:t>В состав администрации</w:t>
      </w:r>
      <w:r w:rsidR="005E368D" w:rsidRPr="00AF7F35">
        <w:rPr>
          <w:color w:val="333333"/>
          <w:sz w:val="28"/>
          <w:szCs w:val="28"/>
        </w:rPr>
        <w:t xml:space="preserve"> </w:t>
      </w:r>
      <w:proofErr w:type="spellStart"/>
      <w:r w:rsidR="005E368D" w:rsidRPr="00AF7F35">
        <w:rPr>
          <w:color w:val="333333"/>
          <w:sz w:val="28"/>
          <w:szCs w:val="28"/>
        </w:rPr>
        <w:t>Камышевского</w:t>
      </w:r>
      <w:proofErr w:type="spellEnd"/>
      <w:r w:rsidR="005E368D" w:rsidRPr="00AF7F35">
        <w:rPr>
          <w:color w:val="333333"/>
          <w:sz w:val="28"/>
          <w:szCs w:val="28"/>
        </w:rPr>
        <w:t xml:space="preserve"> сельского поселения входят 5</w:t>
      </w:r>
      <w:r w:rsidRPr="00AF7F35">
        <w:rPr>
          <w:color w:val="333333"/>
          <w:sz w:val="28"/>
          <w:szCs w:val="28"/>
        </w:rPr>
        <w:t xml:space="preserve"> населенных пункт</w:t>
      </w:r>
      <w:r w:rsidR="005E368D" w:rsidRPr="00AF7F35">
        <w:rPr>
          <w:color w:val="333333"/>
          <w:sz w:val="28"/>
          <w:szCs w:val="28"/>
        </w:rPr>
        <w:t>ов</w:t>
      </w:r>
      <w:r w:rsidRPr="00AF7F35">
        <w:rPr>
          <w:color w:val="333333"/>
          <w:sz w:val="28"/>
          <w:szCs w:val="28"/>
        </w:rPr>
        <w:t xml:space="preserve">. Население нашего поселения на 1января 2025 года составило </w:t>
      </w:r>
      <w:r w:rsidR="00A052FB" w:rsidRPr="00A052FB">
        <w:rPr>
          <w:sz w:val="28"/>
          <w:szCs w:val="28"/>
        </w:rPr>
        <w:t>1221</w:t>
      </w:r>
      <w:r w:rsidRPr="00AF7F35">
        <w:rPr>
          <w:color w:val="333333"/>
          <w:sz w:val="28"/>
          <w:szCs w:val="28"/>
        </w:rPr>
        <w:t xml:space="preserve"> человека. На территории сельского поселения расположены следующие предприятия и учреждения: </w:t>
      </w:r>
      <w:r w:rsidRPr="000A42F9">
        <w:rPr>
          <w:sz w:val="28"/>
          <w:szCs w:val="28"/>
        </w:rPr>
        <w:t xml:space="preserve">МБОУ </w:t>
      </w:r>
      <w:proofErr w:type="spellStart"/>
      <w:r w:rsidR="000A42F9" w:rsidRPr="000A42F9">
        <w:rPr>
          <w:sz w:val="28"/>
          <w:szCs w:val="28"/>
        </w:rPr>
        <w:t>Конзаводская</w:t>
      </w:r>
      <w:proofErr w:type="spellEnd"/>
      <w:r w:rsidR="000A42F9" w:rsidRPr="000A42F9">
        <w:rPr>
          <w:sz w:val="28"/>
          <w:szCs w:val="28"/>
        </w:rPr>
        <w:t xml:space="preserve"> СОШ №2, МБОУ </w:t>
      </w:r>
      <w:proofErr w:type="spellStart"/>
      <w:r w:rsidR="000A42F9" w:rsidRPr="000A42F9">
        <w:rPr>
          <w:sz w:val="28"/>
          <w:szCs w:val="28"/>
        </w:rPr>
        <w:t>Целинская</w:t>
      </w:r>
      <w:proofErr w:type="spellEnd"/>
      <w:r w:rsidR="000A42F9" w:rsidRPr="000A42F9">
        <w:rPr>
          <w:sz w:val="28"/>
          <w:szCs w:val="28"/>
        </w:rPr>
        <w:t xml:space="preserve"> СОШ №15, </w:t>
      </w:r>
      <w:r w:rsidRPr="000A42F9">
        <w:rPr>
          <w:sz w:val="28"/>
          <w:szCs w:val="28"/>
        </w:rPr>
        <w:t>МБДОУ Детский сад «</w:t>
      </w:r>
      <w:r w:rsidR="000A42F9" w:rsidRPr="000A42F9">
        <w:rPr>
          <w:sz w:val="28"/>
          <w:szCs w:val="28"/>
        </w:rPr>
        <w:t>Колосок</w:t>
      </w:r>
      <w:r w:rsidRPr="000A42F9">
        <w:rPr>
          <w:sz w:val="28"/>
          <w:szCs w:val="28"/>
        </w:rPr>
        <w:t>», отделение Почты России, МУК СДК «</w:t>
      </w:r>
      <w:proofErr w:type="spellStart"/>
      <w:r w:rsidR="000A42F9" w:rsidRPr="000A42F9">
        <w:rPr>
          <w:sz w:val="28"/>
          <w:szCs w:val="28"/>
        </w:rPr>
        <w:t>Камышевский</w:t>
      </w:r>
      <w:proofErr w:type="spellEnd"/>
      <w:r w:rsidRPr="000A42F9">
        <w:rPr>
          <w:sz w:val="28"/>
          <w:szCs w:val="28"/>
        </w:rPr>
        <w:t xml:space="preserve">», </w:t>
      </w:r>
      <w:r w:rsidR="000A42F9" w:rsidRPr="000A42F9">
        <w:rPr>
          <w:sz w:val="28"/>
          <w:szCs w:val="28"/>
        </w:rPr>
        <w:t>СДК «</w:t>
      </w:r>
      <w:proofErr w:type="spellStart"/>
      <w:r w:rsidR="000A42F9" w:rsidRPr="000A42F9">
        <w:rPr>
          <w:sz w:val="28"/>
          <w:szCs w:val="28"/>
        </w:rPr>
        <w:t>Погореловский</w:t>
      </w:r>
      <w:proofErr w:type="spellEnd"/>
      <w:r w:rsidR="000A42F9" w:rsidRPr="000A42F9">
        <w:rPr>
          <w:sz w:val="28"/>
          <w:szCs w:val="28"/>
        </w:rPr>
        <w:t xml:space="preserve">», </w:t>
      </w:r>
      <w:r w:rsidRPr="000A42F9">
        <w:rPr>
          <w:sz w:val="28"/>
          <w:szCs w:val="28"/>
        </w:rPr>
        <w:t xml:space="preserve">отдел библиотеки, </w:t>
      </w:r>
      <w:r w:rsidR="00A052FB">
        <w:rPr>
          <w:sz w:val="28"/>
          <w:szCs w:val="28"/>
        </w:rPr>
        <w:t>АО «КЗ Зим</w:t>
      </w:r>
      <w:r w:rsidR="000A42F9" w:rsidRPr="000A42F9">
        <w:rPr>
          <w:sz w:val="28"/>
          <w:szCs w:val="28"/>
        </w:rPr>
        <w:t>овники», ООО «Целинный».</w:t>
      </w:r>
    </w:p>
    <w:p w14:paraId="4E0462C7" w14:textId="77777777" w:rsidR="00C81434" w:rsidRPr="00C53BDD" w:rsidRDefault="00C81434" w:rsidP="00C53BDD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B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Обращения граждан в основном были связаны с решением бытовых проблем: благоустройством, вывозом ТКО, ремонтом водопровода, уличного освещения, ремонт дорог и решением социальных вопросов.</w:t>
      </w:r>
    </w:p>
    <w:p w14:paraId="194E57E5" w14:textId="77777777" w:rsidR="00C81434" w:rsidRPr="00AF7F35" w:rsidRDefault="00C81434" w:rsidP="00C53BDD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 xml:space="preserve">За 2024 год администрацией поселения было издано </w:t>
      </w:r>
      <w:r w:rsidR="000A42F9" w:rsidRPr="000A42F9">
        <w:rPr>
          <w:sz w:val="28"/>
          <w:szCs w:val="28"/>
        </w:rPr>
        <w:t>160</w:t>
      </w:r>
      <w:r w:rsidR="005E368D" w:rsidRPr="00AF7F35">
        <w:rPr>
          <w:color w:val="FF0000"/>
          <w:sz w:val="28"/>
          <w:szCs w:val="28"/>
        </w:rPr>
        <w:t xml:space="preserve"> </w:t>
      </w:r>
      <w:r w:rsidR="000A42F9">
        <w:rPr>
          <w:color w:val="333333"/>
          <w:sz w:val="28"/>
          <w:szCs w:val="28"/>
        </w:rPr>
        <w:t>постановлений и 72</w:t>
      </w:r>
      <w:r w:rsidRPr="00AF7F35">
        <w:rPr>
          <w:color w:val="333333"/>
          <w:sz w:val="28"/>
          <w:szCs w:val="28"/>
        </w:rPr>
        <w:t xml:space="preserve"> распоряжений, необходимых для работы администрации поселения. Специалистами </w:t>
      </w:r>
      <w:r w:rsidRPr="00AF7F35">
        <w:rPr>
          <w:color w:val="333333"/>
          <w:sz w:val="28"/>
          <w:szCs w:val="28"/>
        </w:rPr>
        <w:lastRenderedPageBreak/>
        <w:t>ад</w:t>
      </w:r>
      <w:r w:rsidR="000A42F9">
        <w:rPr>
          <w:color w:val="333333"/>
          <w:sz w:val="28"/>
          <w:szCs w:val="28"/>
        </w:rPr>
        <w:t>министрации выдано гражданам 168</w:t>
      </w:r>
      <w:r w:rsidRPr="00AF7F35">
        <w:rPr>
          <w:color w:val="333333"/>
          <w:sz w:val="28"/>
          <w:szCs w:val="28"/>
        </w:rPr>
        <w:t xml:space="preserve"> справок. Ведется учет домовладений и земельных участков граждан, </w:t>
      </w:r>
      <w:proofErr w:type="spellStart"/>
      <w:r w:rsidRPr="00AF7F35">
        <w:rPr>
          <w:color w:val="333333"/>
          <w:sz w:val="28"/>
          <w:szCs w:val="28"/>
        </w:rPr>
        <w:t>похозяйственный</w:t>
      </w:r>
      <w:proofErr w:type="spellEnd"/>
      <w:r w:rsidRPr="00AF7F35">
        <w:rPr>
          <w:color w:val="333333"/>
          <w:sz w:val="28"/>
          <w:szCs w:val="28"/>
        </w:rPr>
        <w:t xml:space="preserve"> учет в том числе в электронном виде.</w:t>
      </w:r>
    </w:p>
    <w:p w14:paraId="6D8E995F" w14:textId="77777777" w:rsidR="00C81434" w:rsidRPr="00AF7F35" w:rsidRDefault="00C81434" w:rsidP="00C53BDD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 xml:space="preserve">Администрацией обеспечивается законотворческая деятельность депутатов Собрания депутатов </w:t>
      </w:r>
      <w:proofErr w:type="spellStart"/>
      <w:r w:rsidR="005E368D" w:rsidRPr="00AF7F35">
        <w:rPr>
          <w:color w:val="333333"/>
          <w:sz w:val="28"/>
          <w:szCs w:val="28"/>
        </w:rPr>
        <w:t>Камышевского</w:t>
      </w:r>
      <w:proofErr w:type="spellEnd"/>
      <w:r w:rsidRPr="00AF7F35">
        <w:rPr>
          <w:color w:val="333333"/>
          <w:sz w:val="28"/>
          <w:szCs w:val="28"/>
        </w:rPr>
        <w:t xml:space="preserve"> сельского поселения. Работниками администрации разрабатываются и предлагаются депутатам на утверждение проекты нормативно - правовых актов, которые выносятся на обсуждения заседаний Собрания депутатов.</w:t>
      </w:r>
    </w:p>
    <w:p w14:paraId="129EBFA9" w14:textId="77777777" w:rsidR="00C81434" w:rsidRPr="00AF7F35" w:rsidRDefault="00C81434" w:rsidP="00C53BDD">
      <w:pPr>
        <w:pStyle w:val="a3"/>
        <w:spacing w:before="120" w:beforeAutospacing="0" w:after="120" w:afterAutospacing="0" w:line="408" w:lineRule="atLeast"/>
        <w:ind w:firstLine="567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учета: учет граждан, пребывающих в запасе, и граждан, подлежащих призыву на военную службу в ВС РФ. Учет организован в соответствии с требованиями закона РФ «О воинской обязанности и военной службе», инструкциями и Положениями о воинском учете. </w:t>
      </w:r>
      <w:r w:rsidRPr="00A052FB">
        <w:rPr>
          <w:color w:val="C00000"/>
          <w:sz w:val="28"/>
          <w:szCs w:val="28"/>
        </w:rPr>
        <w:t>На воинском учете состоит 223 человека, поставлены на воинский учет -8 человек. 7 человек заключили контракт с министерством обороны и проходят службу в зоне СВО.</w:t>
      </w:r>
    </w:p>
    <w:p w14:paraId="6F2B6A78" w14:textId="77777777" w:rsidR="00AF7F35" w:rsidRPr="00AF7F35" w:rsidRDefault="00C81434" w:rsidP="00AF7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F35">
        <w:rPr>
          <w:rFonts w:ascii="Times New Roman" w:hAnsi="Times New Roman" w:cs="Times New Roman"/>
          <w:color w:val="333333"/>
          <w:sz w:val="28"/>
          <w:szCs w:val="28"/>
        </w:rPr>
        <w:t xml:space="preserve">Бюджет – основа социальной жизни каждого поселения. </w:t>
      </w:r>
      <w:r w:rsidR="00AF7F35" w:rsidRPr="00AF7F35">
        <w:rPr>
          <w:rFonts w:ascii="Times New Roman" w:hAnsi="Times New Roman" w:cs="Times New Roman"/>
          <w:sz w:val="28"/>
          <w:szCs w:val="28"/>
        </w:rPr>
        <w:t>План 2024 года по доходам исполнен на 101,2</w:t>
      </w:r>
      <w:r w:rsidR="00AF7F35" w:rsidRPr="00AF7F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7F35" w:rsidRPr="00AF7F35">
        <w:rPr>
          <w:rFonts w:ascii="Times New Roman" w:hAnsi="Times New Roman" w:cs="Times New Roman"/>
          <w:sz w:val="28"/>
          <w:szCs w:val="28"/>
        </w:rPr>
        <w:t xml:space="preserve">% </w:t>
      </w:r>
      <w:bookmarkStart w:id="0" w:name="_Hlk53145971"/>
      <w:r w:rsidR="00AF7F35" w:rsidRPr="00AF7F35">
        <w:rPr>
          <w:rFonts w:ascii="Times New Roman" w:hAnsi="Times New Roman" w:cs="Times New Roman"/>
          <w:sz w:val="28"/>
          <w:szCs w:val="28"/>
        </w:rPr>
        <w:t>(план 45 200,4 тыс. рублей, факт 45 730,9 тыс. рублей).</w:t>
      </w:r>
      <w:bookmarkEnd w:id="0"/>
      <w:r w:rsidR="00AF7F35" w:rsidRPr="00AF7F35">
        <w:rPr>
          <w:rFonts w:ascii="Times New Roman" w:hAnsi="Times New Roman" w:cs="Times New Roman"/>
          <w:sz w:val="28"/>
          <w:szCs w:val="28"/>
        </w:rPr>
        <w:t xml:space="preserve"> Собственные доходы исполнены в сумме 18 174,3 тыс. рублей при плане 18 643,7 тыс. рублей или 97,5 % к плану года.</w:t>
      </w:r>
    </w:p>
    <w:p w14:paraId="6FA060A5" w14:textId="77777777" w:rsidR="00AF7F35" w:rsidRPr="00AF7F35" w:rsidRDefault="00AF7F35" w:rsidP="00AF7F35">
      <w:pPr>
        <w:jc w:val="both"/>
        <w:rPr>
          <w:rFonts w:ascii="Times New Roman" w:hAnsi="Times New Roman" w:cs="Times New Roman"/>
          <w:sz w:val="28"/>
          <w:szCs w:val="28"/>
        </w:rPr>
      </w:pPr>
      <w:r w:rsidRPr="00AF7F35">
        <w:rPr>
          <w:rFonts w:ascii="Times New Roman" w:hAnsi="Times New Roman" w:cs="Times New Roman"/>
          <w:sz w:val="28"/>
          <w:szCs w:val="28"/>
        </w:rPr>
        <w:t xml:space="preserve">       Доля собственных доходов в бюджете поселения за 2024 год составила 39,7 % от общих доходов. Основой поступления, которых явился единый сельскохозяйственный налог, который составил 5 136,3 тыс. рублей при плане 5 953,7 тыс. рублей (86,3 %);</w:t>
      </w:r>
    </w:p>
    <w:p w14:paraId="76A89F3C" w14:textId="77777777" w:rsidR="00AF7F35" w:rsidRPr="00AF7F35" w:rsidRDefault="00AF7F35" w:rsidP="00AF7F35">
      <w:pPr>
        <w:pStyle w:val="a8"/>
        <w:rPr>
          <w:sz w:val="28"/>
          <w:szCs w:val="28"/>
        </w:rPr>
      </w:pPr>
      <w:r w:rsidRPr="00AF7F35">
        <w:rPr>
          <w:sz w:val="28"/>
          <w:szCs w:val="28"/>
        </w:rPr>
        <w:t xml:space="preserve">Налог на доходы физических лиц – </w:t>
      </w:r>
      <w:r w:rsidRPr="00AF7F35">
        <w:rPr>
          <w:sz w:val="28"/>
          <w:szCs w:val="28"/>
          <w:lang w:val="ru-RU"/>
        </w:rPr>
        <w:t>1 815,9</w:t>
      </w:r>
      <w:r w:rsidRPr="00AF7F35">
        <w:rPr>
          <w:sz w:val="28"/>
          <w:szCs w:val="28"/>
        </w:rPr>
        <w:t xml:space="preserve"> тыс. рублей при плане </w:t>
      </w:r>
      <w:r w:rsidRPr="00AF7F35">
        <w:rPr>
          <w:sz w:val="28"/>
          <w:szCs w:val="28"/>
          <w:lang w:val="ru-RU"/>
        </w:rPr>
        <w:t>1 827,3</w:t>
      </w:r>
      <w:r w:rsidRPr="00AF7F35">
        <w:rPr>
          <w:sz w:val="28"/>
          <w:szCs w:val="28"/>
        </w:rPr>
        <w:t xml:space="preserve"> тыс. рублей (</w:t>
      </w:r>
      <w:r w:rsidRPr="00AF7F35">
        <w:rPr>
          <w:sz w:val="28"/>
          <w:szCs w:val="28"/>
          <w:lang w:val="ru-RU"/>
        </w:rPr>
        <w:t>99,4</w:t>
      </w:r>
      <w:r w:rsidRPr="00AF7F35">
        <w:rPr>
          <w:sz w:val="28"/>
          <w:szCs w:val="28"/>
        </w:rPr>
        <w:t>%)</w:t>
      </w:r>
      <w:r w:rsidRPr="00AF7F35">
        <w:rPr>
          <w:sz w:val="28"/>
          <w:szCs w:val="28"/>
          <w:lang w:val="ru-RU"/>
        </w:rPr>
        <w:t>;</w:t>
      </w:r>
    </w:p>
    <w:p w14:paraId="3DF1C665" w14:textId="77777777" w:rsidR="00AF7F35" w:rsidRPr="00AF7F35" w:rsidRDefault="00AF7F35" w:rsidP="00AF7F35">
      <w:pPr>
        <w:pStyle w:val="a8"/>
        <w:rPr>
          <w:sz w:val="28"/>
          <w:szCs w:val="28"/>
          <w:lang w:val="ru-RU"/>
        </w:rPr>
      </w:pPr>
      <w:r w:rsidRPr="00AF7F35">
        <w:rPr>
          <w:sz w:val="28"/>
          <w:szCs w:val="28"/>
          <w:lang w:val="ru-RU"/>
        </w:rPr>
        <w:t>Земельный</w:t>
      </w:r>
      <w:r w:rsidRPr="00AF7F35">
        <w:rPr>
          <w:sz w:val="28"/>
          <w:szCs w:val="28"/>
        </w:rPr>
        <w:t xml:space="preserve"> налог составил </w:t>
      </w:r>
      <w:r w:rsidRPr="00AF7F35">
        <w:rPr>
          <w:sz w:val="28"/>
          <w:szCs w:val="28"/>
          <w:lang w:val="ru-RU"/>
        </w:rPr>
        <w:t>8 922,5</w:t>
      </w:r>
      <w:r w:rsidRPr="00AF7F35">
        <w:rPr>
          <w:sz w:val="28"/>
          <w:szCs w:val="28"/>
        </w:rPr>
        <w:t xml:space="preserve"> тыс. руб. при плане </w:t>
      </w:r>
      <w:r w:rsidRPr="00AF7F35">
        <w:rPr>
          <w:sz w:val="28"/>
          <w:szCs w:val="28"/>
          <w:lang w:val="ru-RU"/>
        </w:rPr>
        <w:t>8 913,7</w:t>
      </w:r>
      <w:r w:rsidRPr="00AF7F35">
        <w:rPr>
          <w:sz w:val="28"/>
          <w:szCs w:val="28"/>
        </w:rPr>
        <w:t xml:space="preserve"> тыс. рублей (</w:t>
      </w:r>
      <w:r w:rsidRPr="00AF7F35">
        <w:rPr>
          <w:sz w:val="28"/>
          <w:szCs w:val="28"/>
          <w:lang w:val="ru-RU"/>
        </w:rPr>
        <w:t>100,1</w:t>
      </w:r>
      <w:r w:rsidRPr="00AF7F35">
        <w:rPr>
          <w:sz w:val="28"/>
          <w:szCs w:val="28"/>
        </w:rPr>
        <w:t xml:space="preserve"> %) (</w:t>
      </w:r>
      <w:r w:rsidRPr="00AF7F35">
        <w:rPr>
          <w:sz w:val="28"/>
          <w:szCs w:val="28"/>
          <w:lang w:val="ru-RU"/>
        </w:rPr>
        <w:t>у</w:t>
      </w:r>
      <w:r w:rsidRPr="00AF7F35">
        <w:rPr>
          <w:sz w:val="28"/>
          <w:szCs w:val="28"/>
        </w:rPr>
        <w:t>плата налога по выставленным налоговым уведомлениям)</w:t>
      </w:r>
      <w:r w:rsidRPr="00AF7F35">
        <w:rPr>
          <w:sz w:val="28"/>
          <w:szCs w:val="28"/>
          <w:lang w:val="ru-RU"/>
        </w:rPr>
        <w:t>;</w:t>
      </w:r>
    </w:p>
    <w:p w14:paraId="7F54E56F" w14:textId="77777777" w:rsidR="00AF7F35" w:rsidRPr="00AF7F35" w:rsidRDefault="00AF7F35" w:rsidP="00AF7F35">
      <w:pPr>
        <w:jc w:val="both"/>
        <w:rPr>
          <w:rFonts w:ascii="Times New Roman" w:hAnsi="Times New Roman" w:cs="Times New Roman"/>
          <w:sz w:val="28"/>
          <w:szCs w:val="28"/>
        </w:rPr>
      </w:pPr>
      <w:r w:rsidRPr="00AF7F35">
        <w:rPr>
          <w:rFonts w:ascii="Times New Roman" w:hAnsi="Times New Roman" w:cs="Times New Roman"/>
          <w:sz w:val="28"/>
          <w:szCs w:val="28"/>
        </w:rPr>
        <w:t xml:space="preserve">         Налог на имущество физических лиц составил 113,4 тыс. руб. при плане 121,0 тыс. рублей. 93,7 %) (уплата налога по выставленным налоговым уведомлениям);</w:t>
      </w:r>
    </w:p>
    <w:p w14:paraId="76F2BDDF" w14:textId="77777777" w:rsidR="00AF7F35" w:rsidRPr="00AF7F35" w:rsidRDefault="00AF7F35" w:rsidP="00AF7F35">
      <w:pPr>
        <w:jc w:val="both"/>
        <w:rPr>
          <w:rFonts w:ascii="Times New Roman" w:hAnsi="Times New Roman" w:cs="Times New Roman"/>
          <w:sz w:val="28"/>
          <w:szCs w:val="28"/>
        </w:rPr>
      </w:pPr>
      <w:r w:rsidRPr="00AF7F35">
        <w:rPr>
          <w:rFonts w:ascii="Times New Roman" w:hAnsi="Times New Roman" w:cs="Times New Roman"/>
          <w:sz w:val="28"/>
          <w:szCs w:val="28"/>
        </w:rPr>
        <w:t xml:space="preserve">        Государственная пошлина составила 2,0 тыс. рублей при плане 3,0 тыс. рублей (66,7 %) (в связи с уменьшением</w:t>
      </w:r>
      <w:r w:rsidRPr="00AF7F35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нотариальных действий);</w:t>
      </w:r>
    </w:p>
    <w:p w14:paraId="596AF93D" w14:textId="77777777" w:rsidR="00AF7F35" w:rsidRPr="00AF7F35" w:rsidRDefault="00AF7F35" w:rsidP="00AF7F35">
      <w:pPr>
        <w:pStyle w:val="a8"/>
        <w:rPr>
          <w:sz w:val="28"/>
          <w:szCs w:val="28"/>
          <w:lang w:val="ru-RU"/>
        </w:rPr>
      </w:pPr>
      <w:r w:rsidRPr="00AF7F35">
        <w:rPr>
          <w:sz w:val="28"/>
          <w:szCs w:val="28"/>
        </w:rPr>
        <w:t xml:space="preserve">Доходы, получаемые в виде арендной платы за земельные участки, составили </w:t>
      </w:r>
      <w:r w:rsidRPr="00AF7F35">
        <w:rPr>
          <w:sz w:val="28"/>
          <w:szCs w:val="28"/>
          <w:lang w:val="ru-RU"/>
        </w:rPr>
        <w:t>1 561,2</w:t>
      </w:r>
      <w:r w:rsidRPr="00AF7F35">
        <w:rPr>
          <w:sz w:val="28"/>
          <w:szCs w:val="28"/>
        </w:rPr>
        <w:t xml:space="preserve"> тыс. руб. при плане </w:t>
      </w:r>
      <w:r w:rsidRPr="00AF7F35">
        <w:rPr>
          <w:sz w:val="28"/>
          <w:szCs w:val="28"/>
          <w:lang w:val="ru-RU"/>
        </w:rPr>
        <w:t>1 707,5</w:t>
      </w:r>
      <w:r w:rsidRPr="00AF7F35">
        <w:rPr>
          <w:sz w:val="28"/>
          <w:szCs w:val="28"/>
        </w:rPr>
        <w:t xml:space="preserve"> тыс. рублей (</w:t>
      </w:r>
      <w:r w:rsidRPr="00AF7F35">
        <w:rPr>
          <w:sz w:val="28"/>
          <w:szCs w:val="28"/>
          <w:lang w:val="ru-RU"/>
        </w:rPr>
        <w:t>91,4</w:t>
      </w:r>
      <w:r w:rsidRPr="00AF7F35">
        <w:rPr>
          <w:sz w:val="28"/>
          <w:szCs w:val="28"/>
        </w:rPr>
        <w:t xml:space="preserve"> %)</w:t>
      </w:r>
      <w:r w:rsidRPr="00AF7F35">
        <w:rPr>
          <w:sz w:val="28"/>
          <w:szCs w:val="28"/>
          <w:lang w:val="ru-RU"/>
        </w:rPr>
        <w:t xml:space="preserve"> (</w:t>
      </w:r>
      <w:r w:rsidRPr="00AF7F35">
        <w:rPr>
          <w:color w:val="000000"/>
          <w:sz w:val="28"/>
          <w:szCs w:val="28"/>
          <w:lang w:val="ru-RU"/>
        </w:rPr>
        <w:t>в связи с продажей земельного участка</w:t>
      </w:r>
      <w:r w:rsidRPr="00AF7F35">
        <w:rPr>
          <w:sz w:val="28"/>
          <w:szCs w:val="28"/>
          <w:lang w:val="ru-RU"/>
        </w:rPr>
        <w:t>);</w:t>
      </w:r>
    </w:p>
    <w:p w14:paraId="77E88248" w14:textId="77777777" w:rsidR="00AF7F35" w:rsidRPr="00AF7F35" w:rsidRDefault="00AF7F35" w:rsidP="00AF7F35">
      <w:pPr>
        <w:pStyle w:val="a8"/>
        <w:rPr>
          <w:sz w:val="28"/>
          <w:szCs w:val="28"/>
          <w:lang w:val="ru-RU"/>
        </w:rPr>
      </w:pPr>
      <w:r w:rsidRPr="00AF7F35">
        <w:rPr>
          <w:sz w:val="28"/>
          <w:szCs w:val="28"/>
          <w:lang w:val="ru-RU"/>
        </w:rPr>
        <w:t>Доходы, получаемые в виде арендной платы за муниципальное имущество, составили 60,9 тыс. руб. при плане 58,3 тыс. рублей (104,4 %);</w:t>
      </w:r>
    </w:p>
    <w:p w14:paraId="2DDAFE4A" w14:textId="77777777" w:rsidR="00AF7F35" w:rsidRPr="00AF7F35" w:rsidRDefault="00AF7F35" w:rsidP="00AF7F35">
      <w:pPr>
        <w:pStyle w:val="a8"/>
        <w:rPr>
          <w:sz w:val="28"/>
          <w:szCs w:val="28"/>
        </w:rPr>
      </w:pPr>
      <w:r w:rsidRPr="00AF7F35">
        <w:rPr>
          <w:sz w:val="28"/>
          <w:szCs w:val="28"/>
        </w:rPr>
        <w:t xml:space="preserve">Доходы от оказания платных услуг и компенсации затрат государства, составили </w:t>
      </w:r>
      <w:r w:rsidRPr="00AF7F35">
        <w:rPr>
          <w:sz w:val="28"/>
          <w:szCs w:val="28"/>
          <w:lang w:val="ru-RU"/>
        </w:rPr>
        <w:t>39,9</w:t>
      </w:r>
      <w:r w:rsidRPr="00AF7F35">
        <w:rPr>
          <w:sz w:val="28"/>
          <w:szCs w:val="28"/>
        </w:rPr>
        <w:t xml:space="preserve"> тыс. руб. при плане </w:t>
      </w:r>
      <w:r w:rsidRPr="00AF7F35">
        <w:rPr>
          <w:sz w:val="28"/>
          <w:szCs w:val="28"/>
          <w:lang w:val="ru-RU"/>
        </w:rPr>
        <w:t>37,9</w:t>
      </w:r>
      <w:r w:rsidRPr="00AF7F35">
        <w:rPr>
          <w:sz w:val="28"/>
          <w:szCs w:val="28"/>
        </w:rPr>
        <w:t xml:space="preserve"> тыс. рублей (</w:t>
      </w:r>
      <w:r w:rsidRPr="00AF7F35">
        <w:rPr>
          <w:sz w:val="28"/>
          <w:szCs w:val="28"/>
          <w:lang w:val="ru-RU"/>
        </w:rPr>
        <w:t>105,3</w:t>
      </w:r>
      <w:r w:rsidRPr="00AF7F35">
        <w:rPr>
          <w:sz w:val="28"/>
          <w:szCs w:val="28"/>
        </w:rPr>
        <w:t xml:space="preserve"> %</w:t>
      </w:r>
      <w:r w:rsidRPr="00AF7F35">
        <w:rPr>
          <w:sz w:val="28"/>
          <w:szCs w:val="28"/>
          <w:lang w:val="ru-RU"/>
        </w:rPr>
        <w:t>) (</w:t>
      </w:r>
      <w:r w:rsidRPr="00AF7F35">
        <w:rPr>
          <w:sz w:val="28"/>
          <w:szCs w:val="28"/>
        </w:rPr>
        <w:t>возмещение коммунальных расходов МУК «</w:t>
      </w:r>
      <w:proofErr w:type="spellStart"/>
      <w:r w:rsidRPr="00AF7F35">
        <w:rPr>
          <w:sz w:val="28"/>
          <w:szCs w:val="28"/>
        </w:rPr>
        <w:t>Межпоселенческая</w:t>
      </w:r>
      <w:proofErr w:type="spellEnd"/>
      <w:r w:rsidRPr="00AF7F35">
        <w:rPr>
          <w:sz w:val="28"/>
          <w:szCs w:val="28"/>
        </w:rPr>
        <w:t xml:space="preserve"> центральная библиотека </w:t>
      </w:r>
      <w:proofErr w:type="spellStart"/>
      <w:r w:rsidRPr="00AF7F35">
        <w:rPr>
          <w:sz w:val="28"/>
          <w:szCs w:val="28"/>
        </w:rPr>
        <w:t>Зимовниковского</w:t>
      </w:r>
      <w:proofErr w:type="spellEnd"/>
      <w:r w:rsidRPr="00AF7F35">
        <w:rPr>
          <w:sz w:val="28"/>
          <w:szCs w:val="28"/>
        </w:rPr>
        <w:t xml:space="preserve"> района», МАУ «МФЦ </w:t>
      </w:r>
      <w:proofErr w:type="spellStart"/>
      <w:r w:rsidRPr="00AF7F35">
        <w:rPr>
          <w:sz w:val="28"/>
          <w:szCs w:val="28"/>
        </w:rPr>
        <w:t>Зимовниковского</w:t>
      </w:r>
      <w:proofErr w:type="spellEnd"/>
      <w:r w:rsidRPr="00AF7F35">
        <w:rPr>
          <w:sz w:val="28"/>
          <w:szCs w:val="28"/>
        </w:rPr>
        <w:t xml:space="preserve"> района»</w:t>
      </w:r>
      <w:r w:rsidRPr="00AF7F35">
        <w:rPr>
          <w:sz w:val="28"/>
          <w:szCs w:val="28"/>
          <w:lang w:val="ru-RU"/>
        </w:rPr>
        <w:t>);</w:t>
      </w:r>
      <w:r w:rsidRPr="00AF7F35">
        <w:rPr>
          <w:sz w:val="28"/>
          <w:szCs w:val="28"/>
        </w:rPr>
        <w:t xml:space="preserve">  </w:t>
      </w:r>
    </w:p>
    <w:p w14:paraId="455A39B8" w14:textId="77777777" w:rsidR="00AF7F35" w:rsidRPr="00AF7F35" w:rsidRDefault="00AF7F35" w:rsidP="00AF7F35">
      <w:pPr>
        <w:pStyle w:val="a8"/>
        <w:rPr>
          <w:sz w:val="28"/>
          <w:szCs w:val="28"/>
        </w:rPr>
      </w:pPr>
      <w:r w:rsidRPr="00AF7F35">
        <w:rPr>
          <w:sz w:val="28"/>
          <w:szCs w:val="28"/>
          <w:lang w:val="ru-RU"/>
        </w:rPr>
        <w:t xml:space="preserve">Доходы от продажи материальных и нематериальных активов </w:t>
      </w:r>
      <w:r w:rsidRPr="00AF7F35">
        <w:rPr>
          <w:sz w:val="28"/>
          <w:szCs w:val="28"/>
        </w:rPr>
        <w:t xml:space="preserve">составили </w:t>
      </w:r>
      <w:r w:rsidRPr="00AF7F35">
        <w:rPr>
          <w:sz w:val="28"/>
          <w:szCs w:val="28"/>
          <w:lang w:val="ru-RU"/>
        </w:rPr>
        <w:t>438,0</w:t>
      </w:r>
      <w:r w:rsidRPr="00AF7F35">
        <w:rPr>
          <w:sz w:val="28"/>
          <w:szCs w:val="28"/>
        </w:rPr>
        <w:t xml:space="preserve"> тыс. рублей</w:t>
      </w:r>
      <w:bookmarkStart w:id="1" w:name="_Hlk95133483"/>
      <w:r w:rsidRPr="00AF7F35">
        <w:rPr>
          <w:sz w:val="28"/>
          <w:szCs w:val="28"/>
          <w:lang w:val="ru-RU"/>
        </w:rPr>
        <w:t xml:space="preserve"> (продажа земельного участка);</w:t>
      </w:r>
      <w:r w:rsidRPr="00AF7F35">
        <w:rPr>
          <w:sz w:val="28"/>
          <w:szCs w:val="28"/>
        </w:rPr>
        <w:t xml:space="preserve">  </w:t>
      </w:r>
    </w:p>
    <w:bookmarkEnd w:id="1"/>
    <w:p w14:paraId="316523B5" w14:textId="77777777" w:rsidR="00AF7F35" w:rsidRPr="00AF7F35" w:rsidRDefault="00AF7F35" w:rsidP="00AF7F35">
      <w:pPr>
        <w:pStyle w:val="a8"/>
        <w:rPr>
          <w:sz w:val="28"/>
          <w:szCs w:val="28"/>
          <w:lang w:val="ru-RU"/>
        </w:rPr>
      </w:pPr>
      <w:r w:rsidRPr="00AF7F35">
        <w:rPr>
          <w:sz w:val="28"/>
          <w:szCs w:val="28"/>
        </w:rPr>
        <w:t xml:space="preserve">Штрафы </w:t>
      </w:r>
      <w:bookmarkStart w:id="2" w:name="_Hlk95116872"/>
      <w:r w:rsidRPr="00AF7F35">
        <w:rPr>
          <w:sz w:val="28"/>
          <w:szCs w:val="28"/>
        </w:rPr>
        <w:t xml:space="preserve">составили </w:t>
      </w:r>
      <w:r w:rsidRPr="00AF7F35">
        <w:rPr>
          <w:sz w:val="28"/>
          <w:szCs w:val="28"/>
          <w:lang w:val="ru-RU"/>
        </w:rPr>
        <w:t>78,0</w:t>
      </w:r>
      <w:r w:rsidRPr="00AF7F35">
        <w:rPr>
          <w:sz w:val="28"/>
          <w:szCs w:val="28"/>
        </w:rPr>
        <w:t xml:space="preserve"> тыс. рублей при плане </w:t>
      </w:r>
      <w:r w:rsidRPr="00AF7F35">
        <w:rPr>
          <w:sz w:val="28"/>
          <w:szCs w:val="28"/>
          <w:lang w:val="ru-RU"/>
        </w:rPr>
        <w:t>21,3</w:t>
      </w:r>
      <w:r w:rsidRPr="00AF7F35">
        <w:rPr>
          <w:sz w:val="28"/>
          <w:szCs w:val="28"/>
        </w:rPr>
        <w:t xml:space="preserve"> тыс. рублей (</w:t>
      </w:r>
      <w:r w:rsidRPr="00AF7F35">
        <w:rPr>
          <w:sz w:val="28"/>
          <w:szCs w:val="28"/>
          <w:lang w:val="ru-RU"/>
        </w:rPr>
        <w:t xml:space="preserve">366,2 </w:t>
      </w:r>
      <w:r w:rsidRPr="00AF7F35">
        <w:rPr>
          <w:sz w:val="28"/>
          <w:szCs w:val="28"/>
        </w:rPr>
        <w:t xml:space="preserve">%) </w:t>
      </w:r>
      <w:bookmarkEnd w:id="2"/>
      <w:r w:rsidRPr="00AF7F35">
        <w:rPr>
          <w:sz w:val="28"/>
          <w:szCs w:val="28"/>
        </w:rPr>
        <w:t>(</w:t>
      </w:r>
      <w:r w:rsidRPr="00AF7F35">
        <w:rPr>
          <w:sz w:val="28"/>
          <w:szCs w:val="28"/>
          <w:lang w:val="ru-RU"/>
        </w:rPr>
        <w:t>в связи с поступлением страховой выплаты от САО «ВСК»</w:t>
      </w:r>
      <w:r w:rsidRPr="00AF7F35">
        <w:rPr>
          <w:sz w:val="28"/>
          <w:szCs w:val="28"/>
        </w:rPr>
        <w:t>)</w:t>
      </w:r>
      <w:r w:rsidRPr="00AF7F35">
        <w:rPr>
          <w:sz w:val="28"/>
          <w:szCs w:val="28"/>
          <w:lang w:val="ru-RU"/>
        </w:rPr>
        <w:t>;</w:t>
      </w:r>
    </w:p>
    <w:p w14:paraId="1017A4C2" w14:textId="77777777" w:rsidR="00AF7F35" w:rsidRPr="00AF7F35" w:rsidRDefault="00AF7F35" w:rsidP="00AF7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F35">
        <w:rPr>
          <w:rFonts w:ascii="Times New Roman" w:hAnsi="Times New Roman" w:cs="Times New Roman"/>
          <w:sz w:val="28"/>
          <w:szCs w:val="28"/>
        </w:rPr>
        <w:t>Анализ исполнения собственных доходов местного бюджета за 2024 год свидетельствует о том, что в целом выполнение плана по указанным доходам свидетельствует о своевременном поступлении доходов в бюджет в том числе:</w:t>
      </w:r>
    </w:p>
    <w:p w14:paraId="76185D52" w14:textId="77777777" w:rsidR="00AF7F35" w:rsidRPr="00AF7F35" w:rsidRDefault="00AF7F35" w:rsidP="00AF7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559"/>
        <w:gridCol w:w="1701"/>
      </w:tblGrid>
      <w:tr w:rsidR="00AF7F35" w:rsidRPr="00AF7F35" w14:paraId="15D982DF" w14:textId="77777777" w:rsidTr="00553D03">
        <w:tc>
          <w:tcPr>
            <w:tcW w:w="4820" w:type="dxa"/>
          </w:tcPr>
          <w:p w14:paraId="1FC1117F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C8EE9B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AF7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376965C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1559" w:type="dxa"/>
          </w:tcPr>
          <w:p w14:paraId="07733066" w14:textId="77777777" w:rsidR="00AF7F35" w:rsidRPr="00AF7F35" w:rsidRDefault="00AF7F35" w:rsidP="0055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</w:t>
            </w:r>
          </w:p>
          <w:p w14:paraId="69147EE3" w14:textId="77777777" w:rsidR="00AF7F35" w:rsidRPr="00AF7F35" w:rsidRDefault="00AF7F35" w:rsidP="0055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за 2024 год</w:t>
            </w:r>
          </w:p>
        </w:tc>
        <w:tc>
          <w:tcPr>
            <w:tcW w:w="1701" w:type="dxa"/>
          </w:tcPr>
          <w:p w14:paraId="5254AF64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 </w:t>
            </w:r>
            <w:proofErr w:type="gramStart"/>
            <w:r w:rsidRPr="00AF7F35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+, -)</w:t>
            </w:r>
          </w:p>
        </w:tc>
      </w:tr>
      <w:tr w:rsidR="00AF7F35" w:rsidRPr="00AF7F35" w14:paraId="281B8AB9" w14:textId="77777777" w:rsidTr="00553D03">
        <w:trPr>
          <w:trHeight w:val="535"/>
        </w:trPr>
        <w:tc>
          <w:tcPr>
            <w:tcW w:w="4820" w:type="dxa"/>
          </w:tcPr>
          <w:p w14:paraId="547E5BEF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</w:tcPr>
          <w:p w14:paraId="0E99BF23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1 827,3</w:t>
            </w:r>
          </w:p>
        </w:tc>
        <w:tc>
          <w:tcPr>
            <w:tcW w:w="1559" w:type="dxa"/>
          </w:tcPr>
          <w:p w14:paraId="3B4656FD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1 821,9</w:t>
            </w:r>
          </w:p>
        </w:tc>
        <w:tc>
          <w:tcPr>
            <w:tcW w:w="1701" w:type="dxa"/>
          </w:tcPr>
          <w:p w14:paraId="1484075F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-5,4</w:t>
            </w:r>
          </w:p>
        </w:tc>
      </w:tr>
      <w:tr w:rsidR="00AF7F35" w:rsidRPr="00AF7F35" w14:paraId="65F77F94" w14:textId="77777777" w:rsidTr="00553D03">
        <w:trPr>
          <w:trHeight w:val="570"/>
        </w:trPr>
        <w:tc>
          <w:tcPr>
            <w:tcW w:w="4820" w:type="dxa"/>
          </w:tcPr>
          <w:p w14:paraId="43A5B26C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14:paraId="46BAC38F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5 953,7</w:t>
            </w:r>
          </w:p>
        </w:tc>
        <w:tc>
          <w:tcPr>
            <w:tcW w:w="1559" w:type="dxa"/>
          </w:tcPr>
          <w:p w14:paraId="05ED1520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5 136,3</w:t>
            </w:r>
          </w:p>
        </w:tc>
        <w:tc>
          <w:tcPr>
            <w:tcW w:w="1701" w:type="dxa"/>
          </w:tcPr>
          <w:p w14:paraId="73502DBC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- 817,4</w:t>
            </w:r>
          </w:p>
        </w:tc>
      </w:tr>
      <w:tr w:rsidR="00AF7F35" w:rsidRPr="00AF7F35" w14:paraId="6EFDE6E5" w14:textId="77777777" w:rsidTr="00553D03">
        <w:trPr>
          <w:trHeight w:val="301"/>
        </w:trPr>
        <w:tc>
          <w:tcPr>
            <w:tcW w:w="4820" w:type="dxa"/>
          </w:tcPr>
          <w:p w14:paraId="62E63B63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</w:tcPr>
          <w:p w14:paraId="35813103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8 913,7</w:t>
            </w:r>
          </w:p>
        </w:tc>
        <w:tc>
          <w:tcPr>
            <w:tcW w:w="1559" w:type="dxa"/>
          </w:tcPr>
          <w:p w14:paraId="38421715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8 922,5</w:t>
            </w:r>
          </w:p>
        </w:tc>
        <w:tc>
          <w:tcPr>
            <w:tcW w:w="1701" w:type="dxa"/>
          </w:tcPr>
          <w:p w14:paraId="5A7C560C" w14:textId="77777777" w:rsidR="00AF7F35" w:rsidRPr="00AF7F35" w:rsidRDefault="00AF7F35" w:rsidP="00553D03">
            <w:pPr>
              <w:tabs>
                <w:tab w:val="left" w:pos="11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+ 8,8</w:t>
            </w:r>
          </w:p>
        </w:tc>
      </w:tr>
      <w:tr w:rsidR="00AF7F35" w:rsidRPr="00AF7F35" w14:paraId="54A1B542" w14:textId="77777777" w:rsidTr="00553D03">
        <w:trPr>
          <w:trHeight w:val="58"/>
        </w:trPr>
        <w:tc>
          <w:tcPr>
            <w:tcW w:w="4820" w:type="dxa"/>
          </w:tcPr>
          <w:p w14:paraId="1D8FC58C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14:paraId="2F9A4422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559" w:type="dxa"/>
          </w:tcPr>
          <w:p w14:paraId="4C348FA3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701" w:type="dxa"/>
          </w:tcPr>
          <w:p w14:paraId="17773E67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- 7,6</w:t>
            </w:r>
          </w:p>
        </w:tc>
      </w:tr>
      <w:tr w:rsidR="00AF7F35" w:rsidRPr="00AF7F35" w14:paraId="099C9C93" w14:textId="77777777" w:rsidTr="00553D03">
        <w:trPr>
          <w:trHeight w:val="514"/>
        </w:trPr>
        <w:tc>
          <w:tcPr>
            <w:tcW w:w="4820" w:type="dxa"/>
          </w:tcPr>
          <w:p w14:paraId="5AB37586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</w:tcPr>
          <w:p w14:paraId="31B079A3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14:paraId="5A372187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14:paraId="100E248B" w14:textId="77777777" w:rsidR="00AF7F35" w:rsidRPr="00AF7F35" w:rsidRDefault="00AF7F35" w:rsidP="00553D03">
            <w:pPr>
              <w:tabs>
                <w:tab w:val="left" w:pos="11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- 1,0</w:t>
            </w:r>
          </w:p>
        </w:tc>
      </w:tr>
      <w:tr w:rsidR="00AF7F35" w:rsidRPr="00AF7F35" w14:paraId="45534DC7" w14:textId="77777777" w:rsidTr="00553D03">
        <w:trPr>
          <w:trHeight w:val="514"/>
        </w:trPr>
        <w:tc>
          <w:tcPr>
            <w:tcW w:w="4820" w:type="dxa"/>
          </w:tcPr>
          <w:p w14:paraId="582F7018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14:paraId="2EEC2781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1 765,8</w:t>
            </w:r>
          </w:p>
        </w:tc>
        <w:tc>
          <w:tcPr>
            <w:tcW w:w="1559" w:type="dxa"/>
          </w:tcPr>
          <w:p w14:paraId="34B45116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1 622,2</w:t>
            </w:r>
          </w:p>
        </w:tc>
        <w:tc>
          <w:tcPr>
            <w:tcW w:w="1701" w:type="dxa"/>
          </w:tcPr>
          <w:p w14:paraId="04978EF0" w14:textId="77777777" w:rsidR="00AF7F35" w:rsidRPr="00AF7F35" w:rsidRDefault="00AF7F35" w:rsidP="00553D03">
            <w:pPr>
              <w:tabs>
                <w:tab w:val="left" w:pos="11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- 143,6</w:t>
            </w:r>
          </w:p>
        </w:tc>
      </w:tr>
      <w:tr w:rsidR="00AF7F35" w:rsidRPr="00AF7F35" w14:paraId="4A5F6704" w14:textId="77777777" w:rsidTr="00553D03">
        <w:trPr>
          <w:trHeight w:val="514"/>
        </w:trPr>
        <w:tc>
          <w:tcPr>
            <w:tcW w:w="4820" w:type="dxa"/>
          </w:tcPr>
          <w:p w14:paraId="27DB94CD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</w:tcPr>
          <w:p w14:paraId="2DE83738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559" w:type="dxa"/>
          </w:tcPr>
          <w:p w14:paraId="409B2268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701" w:type="dxa"/>
          </w:tcPr>
          <w:p w14:paraId="1A83B910" w14:textId="77777777" w:rsidR="00AF7F35" w:rsidRPr="00AF7F35" w:rsidRDefault="00AF7F35" w:rsidP="00553D03">
            <w:pPr>
              <w:tabs>
                <w:tab w:val="left" w:pos="11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+ 2,0</w:t>
            </w:r>
          </w:p>
        </w:tc>
      </w:tr>
      <w:tr w:rsidR="00AF7F35" w:rsidRPr="00AF7F35" w14:paraId="093406B7" w14:textId="77777777" w:rsidTr="00553D03">
        <w:trPr>
          <w:trHeight w:val="514"/>
        </w:trPr>
        <w:tc>
          <w:tcPr>
            <w:tcW w:w="4820" w:type="dxa"/>
          </w:tcPr>
          <w:p w14:paraId="48FFD3E0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14:paraId="197026E6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7E90F5F4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438,0</w:t>
            </w:r>
          </w:p>
        </w:tc>
        <w:tc>
          <w:tcPr>
            <w:tcW w:w="1701" w:type="dxa"/>
          </w:tcPr>
          <w:p w14:paraId="1A389EE2" w14:textId="77777777" w:rsidR="00AF7F35" w:rsidRPr="00AF7F35" w:rsidRDefault="00AF7F35" w:rsidP="00553D03">
            <w:pPr>
              <w:tabs>
                <w:tab w:val="left" w:pos="11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+ 438,0</w:t>
            </w:r>
          </w:p>
        </w:tc>
      </w:tr>
      <w:tr w:rsidR="00AF7F35" w:rsidRPr="00AF7F35" w14:paraId="0791A420" w14:textId="77777777" w:rsidTr="00553D03">
        <w:trPr>
          <w:trHeight w:val="514"/>
        </w:trPr>
        <w:tc>
          <w:tcPr>
            <w:tcW w:w="4820" w:type="dxa"/>
          </w:tcPr>
          <w:p w14:paraId="2BF26051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</w:tcPr>
          <w:p w14:paraId="0C65C1FF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559" w:type="dxa"/>
          </w:tcPr>
          <w:p w14:paraId="36CFFA73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701" w:type="dxa"/>
          </w:tcPr>
          <w:p w14:paraId="63C7EB10" w14:textId="77777777" w:rsidR="00AF7F35" w:rsidRPr="00AF7F35" w:rsidRDefault="00AF7F35" w:rsidP="00553D03">
            <w:pPr>
              <w:tabs>
                <w:tab w:val="left" w:pos="11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+ 56,7</w:t>
            </w:r>
          </w:p>
        </w:tc>
      </w:tr>
    </w:tbl>
    <w:p w14:paraId="795214E5" w14:textId="77777777" w:rsidR="00AF7F35" w:rsidRPr="00AF7F35" w:rsidRDefault="00AF7F35" w:rsidP="00AF7F35">
      <w:pPr>
        <w:pStyle w:val="a6"/>
        <w:jc w:val="both"/>
        <w:rPr>
          <w:b w:val="0"/>
          <w:szCs w:val="28"/>
        </w:rPr>
      </w:pPr>
      <w:r w:rsidRPr="00AF7F35">
        <w:rPr>
          <w:b w:val="0"/>
          <w:szCs w:val="28"/>
        </w:rPr>
        <w:t xml:space="preserve">     Кроме того, получены из областного бюджета:                                                                                                       субвенция на осуществление   первичного воинского учета на территориях, где отсутствуют военные комиссариаты в сумме  </w:t>
      </w:r>
      <w:r w:rsidRPr="00AF7F35">
        <w:rPr>
          <w:b w:val="0"/>
          <w:szCs w:val="28"/>
          <w:lang w:val="ru-RU"/>
        </w:rPr>
        <w:t>157,1</w:t>
      </w:r>
      <w:r w:rsidRPr="00AF7F35">
        <w:rPr>
          <w:b w:val="0"/>
          <w:szCs w:val="28"/>
        </w:rPr>
        <w:t xml:space="preserve"> тыс. рублей при плане </w:t>
      </w:r>
      <w:r w:rsidRPr="00AF7F35">
        <w:rPr>
          <w:b w:val="0"/>
          <w:szCs w:val="28"/>
          <w:lang w:val="ru-RU"/>
        </w:rPr>
        <w:t xml:space="preserve">157,1 </w:t>
      </w:r>
      <w:r w:rsidRPr="00AF7F35">
        <w:rPr>
          <w:b w:val="0"/>
          <w:szCs w:val="28"/>
        </w:rPr>
        <w:t xml:space="preserve">тыс. рублей (или </w:t>
      </w:r>
      <w:r w:rsidRPr="00AF7F35">
        <w:rPr>
          <w:b w:val="0"/>
          <w:szCs w:val="28"/>
          <w:lang w:val="ru-RU"/>
        </w:rPr>
        <w:t>100,0</w:t>
      </w:r>
      <w:r w:rsidRPr="00AF7F35">
        <w:rPr>
          <w:b w:val="0"/>
          <w:szCs w:val="28"/>
        </w:rPr>
        <w:t xml:space="preserve"> %); субвенция на выполнение  переданных </w:t>
      </w:r>
      <w:bookmarkStart w:id="3" w:name="_Hlk126652419"/>
      <w:r w:rsidRPr="00AF7F35">
        <w:rPr>
          <w:b w:val="0"/>
          <w:szCs w:val="28"/>
        </w:rPr>
        <w:t>полномочий  в сумме 0,2 тыс. рублей при плане 0,2 тыс. рублей (100</w:t>
      </w:r>
      <w:r w:rsidRPr="00AF7F35">
        <w:rPr>
          <w:b w:val="0"/>
          <w:szCs w:val="28"/>
          <w:lang w:val="ru-RU"/>
        </w:rPr>
        <w:t xml:space="preserve">,0 </w:t>
      </w:r>
      <w:r w:rsidRPr="00AF7F35">
        <w:rPr>
          <w:b w:val="0"/>
          <w:szCs w:val="28"/>
        </w:rPr>
        <w:t>%)</w:t>
      </w:r>
      <w:bookmarkEnd w:id="3"/>
      <w:r w:rsidRPr="00AF7F35">
        <w:rPr>
          <w:b w:val="0"/>
          <w:szCs w:val="28"/>
          <w:lang w:val="ru-RU"/>
        </w:rPr>
        <w:t>; д</w:t>
      </w:r>
      <w:proofErr w:type="spellStart"/>
      <w:r w:rsidRPr="00AF7F35">
        <w:rPr>
          <w:b w:val="0"/>
          <w:bCs/>
          <w:color w:val="000000"/>
          <w:szCs w:val="28"/>
        </w:rPr>
        <w:t>от</w:t>
      </w:r>
      <w:r w:rsidRPr="00AF7F35">
        <w:rPr>
          <w:b w:val="0"/>
          <w:bCs/>
          <w:color w:val="000000"/>
          <w:szCs w:val="28"/>
          <w:lang w:val="ru-RU"/>
        </w:rPr>
        <w:t>ация</w:t>
      </w:r>
      <w:proofErr w:type="spellEnd"/>
      <w:r w:rsidRPr="00AF7F35">
        <w:rPr>
          <w:b w:val="0"/>
          <w:bCs/>
          <w:color w:val="000000"/>
          <w:szCs w:val="28"/>
        </w:rPr>
        <w:t xml:space="preserve"> на под</w:t>
      </w:r>
      <w:r w:rsidRPr="00AF7F35">
        <w:rPr>
          <w:b w:val="0"/>
          <w:bCs/>
          <w:color w:val="000000"/>
          <w:szCs w:val="28"/>
          <w:lang w:val="ru-RU"/>
        </w:rPr>
        <w:t>держку</w:t>
      </w:r>
      <w:r w:rsidRPr="00AF7F35">
        <w:rPr>
          <w:b w:val="0"/>
          <w:bCs/>
          <w:color w:val="000000"/>
          <w:szCs w:val="28"/>
        </w:rPr>
        <w:t xml:space="preserve"> мер по обес</w:t>
      </w:r>
      <w:r w:rsidRPr="00AF7F35">
        <w:rPr>
          <w:b w:val="0"/>
          <w:bCs/>
          <w:color w:val="000000"/>
          <w:szCs w:val="28"/>
          <w:lang w:val="ru-RU"/>
        </w:rPr>
        <w:t>печению</w:t>
      </w:r>
      <w:r w:rsidRPr="00AF7F35">
        <w:rPr>
          <w:b w:val="0"/>
          <w:bCs/>
          <w:color w:val="000000"/>
          <w:szCs w:val="28"/>
        </w:rPr>
        <w:t xml:space="preserve"> сбал</w:t>
      </w:r>
      <w:r w:rsidRPr="00AF7F35">
        <w:rPr>
          <w:b w:val="0"/>
          <w:bCs/>
          <w:color w:val="000000"/>
          <w:szCs w:val="28"/>
          <w:lang w:val="ru-RU"/>
        </w:rPr>
        <w:t>ансированности</w:t>
      </w:r>
      <w:r w:rsidRPr="00AF7F35">
        <w:rPr>
          <w:b w:val="0"/>
          <w:bCs/>
          <w:color w:val="000000"/>
          <w:szCs w:val="28"/>
        </w:rPr>
        <w:t xml:space="preserve"> мест</w:t>
      </w:r>
      <w:r w:rsidRPr="00AF7F35">
        <w:rPr>
          <w:b w:val="0"/>
          <w:bCs/>
          <w:color w:val="000000"/>
          <w:szCs w:val="28"/>
          <w:lang w:val="ru-RU"/>
        </w:rPr>
        <w:t>ных</w:t>
      </w:r>
      <w:r w:rsidRPr="00AF7F35">
        <w:rPr>
          <w:b w:val="0"/>
          <w:bCs/>
          <w:color w:val="000000"/>
          <w:szCs w:val="28"/>
        </w:rPr>
        <w:t xml:space="preserve"> бюд</w:t>
      </w:r>
      <w:r w:rsidRPr="00AF7F35">
        <w:rPr>
          <w:b w:val="0"/>
          <w:bCs/>
          <w:color w:val="000000"/>
          <w:szCs w:val="28"/>
          <w:lang w:val="ru-RU"/>
        </w:rPr>
        <w:t>жетов</w:t>
      </w:r>
      <w:r w:rsidRPr="00AF7F35">
        <w:rPr>
          <w:b w:val="0"/>
          <w:bCs/>
          <w:color w:val="000000"/>
          <w:szCs w:val="28"/>
        </w:rPr>
        <w:t xml:space="preserve"> для част</w:t>
      </w:r>
      <w:r w:rsidRPr="00AF7F35">
        <w:rPr>
          <w:b w:val="0"/>
          <w:bCs/>
          <w:color w:val="000000"/>
          <w:szCs w:val="28"/>
          <w:lang w:val="ru-RU"/>
        </w:rPr>
        <w:t>ичной</w:t>
      </w:r>
      <w:r w:rsidRPr="00AF7F35">
        <w:rPr>
          <w:b w:val="0"/>
          <w:bCs/>
          <w:color w:val="000000"/>
          <w:szCs w:val="28"/>
        </w:rPr>
        <w:t xml:space="preserve"> ком</w:t>
      </w:r>
      <w:r w:rsidRPr="00AF7F35">
        <w:rPr>
          <w:b w:val="0"/>
          <w:bCs/>
          <w:color w:val="000000"/>
          <w:szCs w:val="28"/>
          <w:lang w:val="ru-RU"/>
        </w:rPr>
        <w:t>пенсации</w:t>
      </w:r>
      <w:r w:rsidRPr="00AF7F35">
        <w:rPr>
          <w:b w:val="0"/>
          <w:bCs/>
          <w:color w:val="000000"/>
          <w:szCs w:val="28"/>
        </w:rPr>
        <w:t xml:space="preserve"> доп</w:t>
      </w:r>
      <w:r w:rsidRPr="00AF7F35">
        <w:rPr>
          <w:b w:val="0"/>
          <w:bCs/>
          <w:color w:val="000000"/>
          <w:szCs w:val="28"/>
          <w:lang w:val="ru-RU"/>
        </w:rPr>
        <w:t>олнительных</w:t>
      </w:r>
      <w:r w:rsidRPr="00AF7F35">
        <w:rPr>
          <w:b w:val="0"/>
          <w:bCs/>
          <w:color w:val="000000"/>
          <w:szCs w:val="28"/>
        </w:rPr>
        <w:t xml:space="preserve"> расх</w:t>
      </w:r>
      <w:r w:rsidRPr="00AF7F35">
        <w:rPr>
          <w:b w:val="0"/>
          <w:bCs/>
          <w:color w:val="000000"/>
          <w:szCs w:val="28"/>
          <w:lang w:val="ru-RU"/>
        </w:rPr>
        <w:t>одов</w:t>
      </w:r>
      <w:r w:rsidRPr="00AF7F35">
        <w:rPr>
          <w:b w:val="0"/>
          <w:bCs/>
          <w:color w:val="000000"/>
          <w:szCs w:val="28"/>
        </w:rPr>
        <w:t xml:space="preserve"> на пов</w:t>
      </w:r>
      <w:r w:rsidRPr="00AF7F35">
        <w:rPr>
          <w:b w:val="0"/>
          <w:bCs/>
          <w:color w:val="000000"/>
          <w:szCs w:val="28"/>
          <w:lang w:val="ru-RU"/>
        </w:rPr>
        <w:t>ышение</w:t>
      </w:r>
      <w:r w:rsidRPr="00AF7F35">
        <w:rPr>
          <w:b w:val="0"/>
          <w:bCs/>
          <w:color w:val="000000"/>
          <w:szCs w:val="28"/>
        </w:rPr>
        <w:t xml:space="preserve"> оп</w:t>
      </w:r>
      <w:r w:rsidRPr="00AF7F35">
        <w:rPr>
          <w:b w:val="0"/>
          <w:bCs/>
          <w:color w:val="000000"/>
          <w:szCs w:val="28"/>
          <w:lang w:val="ru-RU"/>
        </w:rPr>
        <w:t>латы</w:t>
      </w:r>
      <w:r w:rsidRPr="00AF7F35">
        <w:rPr>
          <w:b w:val="0"/>
          <w:bCs/>
          <w:color w:val="000000"/>
          <w:szCs w:val="28"/>
        </w:rPr>
        <w:t xml:space="preserve"> тр</w:t>
      </w:r>
      <w:r w:rsidRPr="00AF7F35">
        <w:rPr>
          <w:b w:val="0"/>
          <w:bCs/>
          <w:color w:val="000000"/>
          <w:szCs w:val="28"/>
          <w:lang w:val="ru-RU"/>
        </w:rPr>
        <w:t>уда</w:t>
      </w:r>
      <w:r w:rsidRPr="00AF7F35">
        <w:rPr>
          <w:b w:val="0"/>
          <w:bCs/>
          <w:color w:val="000000"/>
          <w:szCs w:val="28"/>
        </w:rPr>
        <w:t xml:space="preserve"> отд</w:t>
      </w:r>
      <w:r w:rsidRPr="00AF7F35">
        <w:rPr>
          <w:b w:val="0"/>
          <w:bCs/>
          <w:color w:val="000000"/>
          <w:szCs w:val="28"/>
          <w:lang w:val="ru-RU"/>
        </w:rPr>
        <w:t>ельных</w:t>
      </w:r>
      <w:r w:rsidRPr="00AF7F35">
        <w:rPr>
          <w:b w:val="0"/>
          <w:bCs/>
          <w:color w:val="000000"/>
          <w:szCs w:val="28"/>
        </w:rPr>
        <w:t xml:space="preserve"> кат</w:t>
      </w:r>
      <w:r w:rsidRPr="00AF7F35">
        <w:rPr>
          <w:b w:val="0"/>
          <w:bCs/>
          <w:color w:val="000000"/>
          <w:szCs w:val="28"/>
          <w:lang w:val="ru-RU"/>
        </w:rPr>
        <w:t>егорий</w:t>
      </w:r>
      <w:r w:rsidRPr="00AF7F35">
        <w:rPr>
          <w:b w:val="0"/>
          <w:bCs/>
          <w:color w:val="000000"/>
          <w:szCs w:val="28"/>
        </w:rPr>
        <w:t xml:space="preserve"> раб</w:t>
      </w:r>
      <w:r w:rsidRPr="00AF7F35">
        <w:rPr>
          <w:b w:val="0"/>
          <w:bCs/>
          <w:color w:val="000000"/>
          <w:szCs w:val="28"/>
          <w:lang w:val="ru-RU"/>
        </w:rPr>
        <w:t>отников</w:t>
      </w:r>
      <w:r w:rsidRPr="00AF7F35">
        <w:rPr>
          <w:b w:val="0"/>
          <w:bCs/>
          <w:color w:val="000000"/>
          <w:szCs w:val="28"/>
        </w:rPr>
        <w:t xml:space="preserve"> в св</w:t>
      </w:r>
      <w:r w:rsidRPr="00AF7F35">
        <w:rPr>
          <w:b w:val="0"/>
          <w:bCs/>
          <w:color w:val="000000"/>
          <w:szCs w:val="28"/>
          <w:lang w:val="ru-RU"/>
        </w:rPr>
        <w:t>язи</w:t>
      </w:r>
      <w:r w:rsidRPr="00AF7F35">
        <w:rPr>
          <w:b w:val="0"/>
          <w:bCs/>
          <w:color w:val="000000"/>
          <w:szCs w:val="28"/>
        </w:rPr>
        <w:t xml:space="preserve"> с ув</w:t>
      </w:r>
      <w:r w:rsidRPr="00AF7F35">
        <w:rPr>
          <w:b w:val="0"/>
          <w:bCs/>
          <w:color w:val="000000"/>
          <w:szCs w:val="28"/>
          <w:lang w:val="ru-RU"/>
        </w:rPr>
        <w:t>еличением</w:t>
      </w:r>
      <w:r w:rsidRPr="00AF7F35">
        <w:rPr>
          <w:b w:val="0"/>
          <w:bCs/>
          <w:color w:val="000000"/>
          <w:szCs w:val="28"/>
        </w:rPr>
        <w:t xml:space="preserve"> мин</w:t>
      </w:r>
      <w:r w:rsidRPr="00AF7F35">
        <w:rPr>
          <w:b w:val="0"/>
          <w:bCs/>
          <w:color w:val="000000"/>
          <w:szCs w:val="28"/>
          <w:lang w:val="ru-RU"/>
        </w:rPr>
        <w:t>имального</w:t>
      </w:r>
      <w:r w:rsidRPr="00AF7F35">
        <w:rPr>
          <w:b w:val="0"/>
          <w:bCs/>
          <w:color w:val="000000"/>
          <w:szCs w:val="28"/>
        </w:rPr>
        <w:t xml:space="preserve"> раз</w:t>
      </w:r>
      <w:r w:rsidRPr="00AF7F35">
        <w:rPr>
          <w:b w:val="0"/>
          <w:bCs/>
          <w:color w:val="000000"/>
          <w:szCs w:val="28"/>
          <w:lang w:val="ru-RU"/>
        </w:rPr>
        <w:t>мера</w:t>
      </w:r>
      <w:r w:rsidRPr="00AF7F35">
        <w:rPr>
          <w:b w:val="0"/>
          <w:bCs/>
          <w:color w:val="000000"/>
          <w:szCs w:val="28"/>
        </w:rPr>
        <w:t xml:space="preserve"> оп</w:t>
      </w:r>
      <w:r w:rsidRPr="00AF7F35">
        <w:rPr>
          <w:b w:val="0"/>
          <w:bCs/>
          <w:color w:val="000000"/>
          <w:szCs w:val="28"/>
          <w:lang w:val="ru-RU"/>
        </w:rPr>
        <w:t>латы</w:t>
      </w:r>
      <w:r w:rsidRPr="00AF7F35">
        <w:rPr>
          <w:b w:val="0"/>
          <w:bCs/>
          <w:color w:val="000000"/>
          <w:szCs w:val="28"/>
        </w:rPr>
        <w:t xml:space="preserve"> тр</w:t>
      </w:r>
      <w:r w:rsidRPr="00AF7F35">
        <w:rPr>
          <w:b w:val="0"/>
          <w:bCs/>
          <w:color w:val="000000"/>
          <w:szCs w:val="28"/>
          <w:lang w:val="ru-RU"/>
        </w:rPr>
        <w:t>уда согласно</w:t>
      </w:r>
      <w:r w:rsidRPr="00AF7F35">
        <w:rPr>
          <w:b w:val="0"/>
          <w:bCs/>
          <w:color w:val="000000"/>
          <w:szCs w:val="28"/>
        </w:rPr>
        <w:t xml:space="preserve"> Об</w:t>
      </w:r>
      <w:r w:rsidRPr="00AF7F35">
        <w:rPr>
          <w:b w:val="0"/>
          <w:bCs/>
          <w:color w:val="000000"/>
          <w:szCs w:val="28"/>
          <w:lang w:val="ru-RU"/>
        </w:rPr>
        <w:t>ластного</w:t>
      </w:r>
      <w:r w:rsidRPr="00AF7F35">
        <w:rPr>
          <w:b w:val="0"/>
          <w:bCs/>
          <w:color w:val="000000"/>
          <w:szCs w:val="28"/>
        </w:rPr>
        <w:t xml:space="preserve"> зак</w:t>
      </w:r>
      <w:r w:rsidRPr="00AF7F35">
        <w:rPr>
          <w:b w:val="0"/>
          <w:bCs/>
          <w:color w:val="000000"/>
          <w:szCs w:val="28"/>
          <w:lang w:val="ru-RU"/>
        </w:rPr>
        <w:t>она</w:t>
      </w:r>
      <w:r w:rsidRPr="00AF7F35">
        <w:rPr>
          <w:b w:val="0"/>
          <w:bCs/>
          <w:color w:val="000000"/>
          <w:szCs w:val="28"/>
        </w:rPr>
        <w:t xml:space="preserve"> от 16.12.2021 № 635-ЗС</w:t>
      </w:r>
      <w:r w:rsidRPr="00AF7F35">
        <w:rPr>
          <w:b w:val="0"/>
          <w:szCs w:val="28"/>
        </w:rPr>
        <w:t xml:space="preserve"> в сумме  </w:t>
      </w:r>
      <w:r w:rsidRPr="00AF7F35">
        <w:rPr>
          <w:b w:val="0"/>
          <w:szCs w:val="28"/>
          <w:lang w:val="ru-RU"/>
        </w:rPr>
        <w:t>- 477,6</w:t>
      </w:r>
      <w:r w:rsidRPr="00AF7F35">
        <w:rPr>
          <w:b w:val="0"/>
          <w:szCs w:val="28"/>
        </w:rPr>
        <w:t xml:space="preserve"> тыс. рублей при плане </w:t>
      </w:r>
      <w:r w:rsidRPr="00AF7F35">
        <w:rPr>
          <w:b w:val="0"/>
          <w:szCs w:val="28"/>
          <w:lang w:val="ru-RU"/>
        </w:rPr>
        <w:t xml:space="preserve">477,6 </w:t>
      </w:r>
      <w:r w:rsidRPr="00AF7F35">
        <w:rPr>
          <w:b w:val="0"/>
          <w:szCs w:val="28"/>
        </w:rPr>
        <w:t xml:space="preserve">тыс. рублей (или </w:t>
      </w:r>
      <w:r w:rsidRPr="00AF7F35">
        <w:rPr>
          <w:b w:val="0"/>
          <w:szCs w:val="28"/>
          <w:lang w:val="ru-RU"/>
        </w:rPr>
        <w:t>100,0</w:t>
      </w:r>
      <w:r w:rsidRPr="00AF7F35">
        <w:rPr>
          <w:b w:val="0"/>
          <w:szCs w:val="28"/>
        </w:rPr>
        <w:t xml:space="preserve"> %)</w:t>
      </w:r>
      <w:r w:rsidRPr="00AF7F35">
        <w:rPr>
          <w:b w:val="0"/>
          <w:szCs w:val="28"/>
          <w:lang w:val="ru-RU"/>
        </w:rPr>
        <w:t>; прочие межбюджетные трансферты, передаваемые бюджетам сельских поселений (капитальный ремонт МУК СДК «</w:t>
      </w:r>
      <w:proofErr w:type="spellStart"/>
      <w:r w:rsidRPr="00AF7F35">
        <w:rPr>
          <w:b w:val="0"/>
          <w:szCs w:val="28"/>
          <w:lang w:val="ru-RU"/>
        </w:rPr>
        <w:t>Камышевский</w:t>
      </w:r>
      <w:proofErr w:type="spellEnd"/>
      <w:r w:rsidRPr="00AF7F35">
        <w:rPr>
          <w:b w:val="0"/>
          <w:szCs w:val="28"/>
          <w:lang w:val="ru-RU"/>
        </w:rPr>
        <w:t>») – 25 921,8 тыс. рублей при плане 25 921,8 тыс. рублей (или 100,0 %); прочие безвозмездные поступления в бюджеты сельских поселений</w:t>
      </w:r>
      <w:r w:rsidRPr="00AF7F35">
        <w:rPr>
          <w:b w:val="0"/>
          <w:szCs w:val="28"/>
        </w:rPr>
        <w:t xml:space="preserve"> в сумме </w:t>
      </w:r>
      <w:r w:rsidRPr="00AF7F35">
        <w:rPr>
          <w:b w:val="0"/>
          <w:szCs w:val="28"/>
          <w:lang w:val="ru-RU"/>
        </w:rPr>
        <w:t>1000,0</w:t>
      </w:r>
      <w:r w:rsidRPr="00AF7F35">
        <w:rPr>
          <w:b w:val="0"/>
          <w:szCs w:val="28"/>
        </w:rPr>
        <w:t xml:space="preserve"> тыс. рублей</w:t>
      </w:r>
      <w:r w:rsidRPr="00AF7F35">
        <w:rPr>
          <w:b w:val="0"/>
          <w:szCs w:val="28"/>
          <w:lang w:val="ru-RU"/>
        </w:rPr>
        <w:t>,</w:t>
      </w:r>
      <w:r w:rsidRPr="00AF7F35">
        <w:rPr>
          <w:color w:val="000000"/>
          <w:szCs w:val="28"/>
        </w:rPr>
        <w:t xml:space="preserve"> </w:t>
      </w:r>
      <w:r w:rsidRPr="00AF7F35">
        <w:rPr>
          <w:b w:val="0"/>
          <w:bCs/>
          <w:color w:val="000000"/>
          <w:szCs w:val="28"/>
          <w:lang w:val="ru-RU"/>
        </w:rPr>
        <w:t>(Оплата за благотворительность, спонсорская помощь);</w:t>
      </w:r>
      <w:r w:rsidRPr="00AF7F35">
        <w:rPr>
          <w:b w:val="0"/>
          <w:szCs w:val="28"/>
        </w:rPr>
        <w:tab/>
      </w:r>
    </w:p>
    <w:p w14:paraId="5CF89B03" w14:textId="77777777" w:rsidR="00AF7F35" w:rsidRPr="00AF7F35" w:rsidRDefault="00AF7F35" w:rsidP="00AF7F35">
      <w:pPr>
        <w:pStyle w:val="a6"/>
        <w:ind w:firstLine="709"/>
        <w:jc w:val="both"/>
        <w:rPr>
          <w:b w:val="0"/>
          <w:szCs w:val="28"/>
        </w:rPr>
      </w:pPr>
      <w:r w:rsidRPr="00AF7F35">
        <w:rPr>
          <w:szCs w:val="28"/>
        </w:rPr>
        <w:t xml:space="preserve">Расходы бюджета поселения исполнены на </w:t>
      </w:r>
      <w:r w:rsidRPr="00AF7F35">
        <w:rPr>
          <w:b w:val="0"/>
          <w:szCs w:val="28"/>
        </w:rPr>
        <w:t xml:space="preserve"> </w:t>
      </w:r>
      <w:r w:rsidRPr="00AF7F35">
        <w:rPr>
          <w:b w:val="0"/>
          <w:szCs w:val="28"/>
          <w:lang w:val="ru-RU"/>
        </w:rPr>
        <w:t>81,2</w:t>
      </w:r>
      <w:r w:rsidRPr="00AF7F35">
        <w:rPr>
          <w:b w:val="0"/>
          <w:szCs w:val="28"/>
        </w:rPr>
        <w:t xml:space="preserve"> % (план </w:t>
      </w:r>
      <w:r w:rsidRPr="00AF7F35">
        <w:rPr>
          <w:b w:val="0"/>
          <w:szCs w:val="28"/>
          <w:lang w:val="ru-RU"/>
        </w:rPr>
        <w:t>57 876,4</w:t>
      </w:r>
      <w:r w:rsidRPr="00AF7F35">
        <w:rPr>
          <w:b w:val="0"/>
          <w:szCs w:val="28"/>
        </w:rPr>
        <w:t xml:space="preserve"> тыс. рублей, факт –  </w:t>
      </w:r>
      <w:r w:rsidRPr="00AF7F35">
        <w:rPr>
          <w:b w:val="0"/>
          <w:szCs w:val="28"/>
          <w:lang w:val="ru-RU"/>
        </w:rPr>
        <w:t>46 992,9</w:t>
      </w:r>
      <w:r w:rsidRPr="00AF7F35">
        <w:rPr>
          <w:b w:val="0"/>
          <w:szCs w:val="28"/>
        </w:rPr>
        <w:t xml:space="preserve"> тыс. рублей), в том числе:</w:t>
      </w:r>
    </w:p>
    <w:p w14:paraId="485FABD0" w14:textId="77777777" w:rsidR="00AF7F35" w:rsidRPr="00AF7F35" w:rsidRDefault="00AF7F35" w:rsidP="00AF7F35">
      <w:pPr>
        <w:pStyle w:val="a6"/>
        <w:ind w:firstLine="709"/>
        <w:jc w:val="both"/>
        <w:rPr>
          <w:b w:val="0"/>
          <w:szCs w:val="28"/>
        </w:rPr>
      </w:pPr>
      <w:r w:rsidRPr="00AF7F35">
        <w:rPr>
          <w:szCs w:val="28"/>
        </w:rPr>
        <w:t>Раздел 01</w:t>
      </w:r>
      <w:r w:rsidRPr="00AF7F35">
        <w:rPr>
          <w:b w:val="0"/>
          <w:szCs w:val="28"/>
        </w:rPr>
        <w:t xml:space="preserve"> «Общегосударственные вопросы» расходы составили </w:t>
      </w:r>
      <w:r w:rsidRPr="00AF7F35">
        <w:rPr>
          <w:b w:val="0"/>
          <w:szCs w:val="28"/>
          <w:lang w:val="ru-RU"/>
        </w:rPr>
        <w:t>10 129,7</w:t>
      </w:r>
      <w:r w:rsidRPr="00AF7F35">
        <w:rPr>
          <w:b w:val="0"/>
          <w:szCs w:val="28"/>
        </w:rPr>
        <w:t xml:space="preserve"> тыс. рублей при плане </w:t>
      </w:r>
      <w:r w:rsidRPr="00AF7F35">
        <w:rPr>
          <w:b w:val="0"/>
          <w:szCs w:val="28"/>
          <w:lang w:val="ru-RU"/>
        </w:rPr>
        <w:t>10 680,6</w:t>
      </w:r>
      <w:r w:rsidRPr="00AF7F35">
        <w:rPr>
          <w:b w:val="0"/>
          <w:szCs w:val="28"/>
        </w:rPr>
        <w:t xml:space="preserve"> тыс. рублей (</w:t>
      </w:r>
      <w:r w:rsidRPr="00AF7F35">
        <w:rPr>
          <w:b w:val="0"/>
          <w:szCs w:val="28"/>
          <w:lang w:val="ru-RU"/>
        </w:rPr>
        <w:t xml:space="preserve">94,8 </w:t>
      </w:r>
      <w:r w:rsidRPr="00AF7F35">
        <w:rPr>
          <w:b w:val="0"/>
          <w:szCs w:val="28"/>
        </w:rPr>
        <w:t xml:space="preserve">%). </w:t>
      </w:r>
    </w:p>
    <w:p w14:paraId="194F2FB8" w14:textId="77777777" w:rsidR="00AF7F35" w:rsidRPr="00AF7F35" w:rsidRDefault="00AF7F35" w:rsidP="00AF7F35">
      <w:pPr>
        <w:pStyle w:val="a6"/>
        <w:ind w:firstLine="142"/>
        <w:jc w:val="both"/>
        <w:rPr>
          <w:b w:val="0"/>
          <w:szCs w:val="28"/>
        </w:rPr>
      </w:pPr>
      <w:r w:rsidRPr="00AF7F35">
        <w:rPr>
          <w:b w:val="0"/>
          <w:szCs w:val="28"/>
        </w:rPr>
        <w:t xml:space="preserve"> </w:t>
      </w:r>
      <w:r w:rsidRPr="00AF7F35">
        <w:rPr>
          <w:szCs w:val="28"/>
        </w:rPr>
        <w:t xml:space="preserve">       Расходы на содержание аппарата</w:t>
      </w:r>
      <w:r w:rsidRPr="00AF7F35">
        <w:rPr>
          <w:b w:val="0"/>
          <w:szCs w:val="28"/>
        </w:rPr>
        <w:t xml:space="preserve"> составили </w:t>
      </w:r>
      <w:r w:rsidRPr="00AF7F35">
        <w:rPr>
          <w:b w:val="0"/>
          <w:szCs w:val="28"/>
          <w:lang w:val="ru-RU"/>
        </w:rPr>
        <w:t>9 459,4</w:t>
      </w:r>
      <w:r w:rsidRPr="00AF7F35">
        <w:rPr>
          <w:b w:val="0"/>
          <w:szCs w:val="28"/>
        </w:rPr>
        <w:t xml:space="preserve"> тыс. рублей при  плане </w:t>
      </w:r>
      <w:r w:rsidRPr="00AF7F35">
        <w:rPr>
          <w:b w:val="0"/>
          <w:szCs w:val="28"/>
          <w:lang w:val="ru-RU"/>
        </w:rPr>
        <w:t>9 945,2</w:t>
      </w:r>
      <w:r w:rsidRPr="00AF7F35">
        <w:rPr>
          <w:b w:val="0"/>
          <w:szCs w:val="28"/>
        </w:rPr>
        <w:t xml:space="preserve"> тыс. рублей (или </w:t>
      </w:r>
      <w:r w:rsidRPr="00AF7F35">
        <w:rPr>
          <w:b w:val="0"/>
          <w:szCs w:val="28"/>
          <w:lang w:val="ru-RU"/>
        </w:rPr>
        <w:t xml:space="preserve">95,1 </w:t>
      </w:r>
      <w:r w:rsidRPr="00AF7F35">
        <w:rPr>
          <w:b w:val="0"/>
          <w:szCs w:val="28"/>
        </w:rPr>
        <w:t xml:space="preserve">%): в том числе на денежное содержание – </w:t>
      </w:r>
      <w:r w:rsidRPr="00AF7F35">
        <w:rPr>
          <w:b w:val="0"/>
          <w:szCs w:val="28"/>
          <w:lang w:val="ru-RU"/>
        </w:rPr>
        <w:t xml:space="preserve">7 502,2 </w:t>
      </w:r>
      <w:r w:rsidRPr="00AF7F35">
        <w:rPr>
          <w:b w:val="0"/>
          <w:szCs w:val="28"/>
        </w:rPr>
        <w:t>тыс. рублей.</w:t>
      </w:r>
    </w:p>
    <w:p w14:paraId="0DE66191" w14:textId="77777777" w:rsidR="00AF7F35" w:rsidRPr="00AF7F35" w:rsidRDefault="00AF7F35" w:rsidP="00AF7F35">
      <w:pPr>
        <w:pStyle w:val="a6"/>
        <w:ind w:firstLine="709"/>
        <w:jc w:val="both"/>
        <w:rPr>
          <w:b w:val="0"/>
          <w:szCs w:val="28"/>
        </w:rPr>
      </w:pPr>
      <w:r w:rsidRPr="00AF7F35">
        <w:rPr>
          <w:b w:val="0"/>
          <w:szCs w:val="28"/>
        </w:rPr>
        <w:t xml:space="preserve">Расходы на материальные затраты и прочие расходы: </w:t>
      </w:r>
    </w:p>
    <w:p w14:paraId="5A39A23C" w14:textId="77777777" w:rsidR="00AF7F35" w:rsidRPr="00AF7F35" w:rsidRDefault="00AF7F35" w:rsidP="00AF7F35">
      <w:pPr>
        <w:pStyle w:val="a6"/>
        <w:ind w:firstLine="709"/>
        <w:jc w:val="both"/>
        <w:rPr>
          <w:b w:val="0"/>
          <w:szCs w:val="28"/>
          <w:lang w:val="ru-RU"/>
        </w:rPr>
      </w:pPr>
      <w:r w:rsidRPr="00AF7F35">
        <w:rPr>
          <w:b w:val="0"/>
          <w:szCs w:val="28"/>
          <w:lang w:val="ru-RU"/>
        </w:rPr>
        <w:t>Коммунальные услуги (п</w:t>
      </w:r>
      <w:proofErr w:type="spellStart"/>
      <w:r w:rsidRPr="00AF7F35">
        <w:rPr>
          <w:b w:val="0"/>
          <w:szCs w:val="28"/>
        </w:rPr>
        <w:t>оставка</w:t>
      </w:r>
      <w:proofErr w:type="spellEnd"/>
      <w:r w:rsidRPr="00AF7F35">
        <w:rPr>
          <w:b w:val="0"/>
          <w:szCs w:val="28"/>
        </w:rPr>
        <w:t xml:space="preserve"> газа</w:t>
      </w:r>
      <w:r w:rsidRPr="00AF7F35">
        <w:rPr>
          <w:b w:val="0"/>
          <w:szCs w:val="28"/>
          <w:lang w:val="ru-RU"/>
        </w:rPr>
        <w:t>, электроэнергия за здание, отпуск воды, ТКО) – 158,4 тыс. рублей; работы по техническому обслуживанию и ремонту пожарной сигнализации-10,3 тыс. рублей; работы по техническому сопровождению информационных систем-72,0 тыс. рублей; услуги связи – 84,5 тыс. рублей; услуги по обработке архивных документов-7,5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централизованное хранение документов-5,4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консультационно-юридическое обслуживание-191,3 тыс. рублей,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предрейсовый медицинский осмотр водителя-39,7 тыс. рублей; использование экземпляра системы Консультант Плюс-65,5 тыс. рублей; обслуживание сайта-18,0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бензин АИ92-152,5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услуги по техническому, аварийному обслуживанию объектов газового оборудования-44,6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услуги по сопровождению-1С-56,2 тыс. рублей; товары для автомобиля – 3,7 тыс. рублей; договоры ГПХ по оказанию бухгалтерских услуг – 511,5 тыс. рублей; Информационно-консультационное обслуживание – 1,4 тыс. рублей; информационные услуги статистики-4,2 тыс. рублей; канцтовары для администрации-23,5 тыс. рублей; оплата страховой премии по договору страхования-7,0 тыс. рублей; ремонт системного блока-7,0 тыс. рублей; заправка картриджей – 19,2 тыс. рублей; хозяйственные товары для Администрации-15,9 тыс. рублей; Антивирус – 7,4 тыс. рублей; текущий ремонт кабинета участкового в здании администрации – 88,4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ремонт автомобиля-7,2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работы по гидравлической промывке и испытанию тепловой системы-11,1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 xml:space="preserve">продление </w:t>
      </w:r>
      <w:proofErr w:type="spellStart"/>
      <w:r w:rsidRPr="00AF7F35">
        <w:rPr>
          <w:b w:val="0"/>
          <w:szCs w:val="28"/>
          <w:lang w:val="en-US"/>
        </w:rPr>
        <w:t>VipNet</w:t>
      </w:r>
      <w:proofErr w:type="spellEnd"/>
      <w:r w:rsidRPr="00AF7F35">
        <w:rPr>
          <w:b w:val="0"/>
          <w:szCs w:val="28"/>
          <w:lang w:val="ru-RU"/>
        </w:rPr>
        <w:t xml:space="preserve"> -7,8 тыс. рублей, автотовары  - 7,4 тыс. рублей; бумага офисная-35,9 тыс. рублей; проверка дымоходов и вентиляционных каналов-1,7 тыс. рублей; ноутбуки для администрации </w:t>
      </w:r>
      <w:proofErr w:type="spellStart"/>
      <w:r w:rsidRPr="00AF7F35">
        <w:rPr>
          <w:b w:val="0"/>
          <w:szCs w:val="28"/>
          <w:lang w:val="ru-RU"/>
        </w:rPr>
        <w:t>Камышевского</w:t>
      </w:r>
      <w:proofErr w:type="spellEnd"/>
      <w:r w:rsidRPr="00AF7F35">
        <w:rPr>
          <w:b w:val="0"/>
          <w:szCs w:val="28"/>
          <w:lang w:val="ru-RU"/>
        </w:rPr>
        <w:t xml:space="preserve"> сельского поселения-166,0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системный блок-100,0 тыс. рублей; услуги по сопровождению и право использования программы для ЭВМ «Контур. Экстерн»-10,9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программа Путевые листы-4,4 тыс. рублей; обработка документов для переплета 5,4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запчасти для котла – 10,0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транспортный налог-2,9 тыс. рублей; канцтовары для составления протоколов – 0,2 тыс. рублей.</w:t>
      </w:r>
    </w:p>
    <w:p w14:paraId="7011B83A" w14:textId="77777777" w:rsidR="00AF7F35" w:rsidRPr="00AF7F35" w:rsidRDefault="00AF7F35" w:rsidP="00AF7F35">
      <w:pPr>
        <w:pStyle w:val="a6"/>
        <w:jc w:val="both"/>
        <w:rPr>
          <w:b w:val="0"/>
          <w:szCs w:val="28"/>
          <w:lang w:val="ru-RU"/>
        </w:rPr>
      </w:pPr>
      <w:r w:rsidRPr="00AF7F35">
        <w:rPr>
          <w:szCs w:val="28"/>
        </w:rPr>
        <w:tab/>
        <w:t>«Другие общегосударственные вопросы»</w:t>
      </w:r>
      <w:r w:rsidRPr="00AF7F35">
        <w:rPr>
          <w:b w:val="0"/>
          <w:szCs w:val="28"/>
        </w:rPr>
        <w:t xml:space="preserve"> расходы составили </w:t>
      </w:r>
      <w:r w:rsidRPr="00AF7F35">
        <w:rPr>
          <w:b w:val="0"/>
          <w:szCs w:val="28"/>
          <w:lang w:val="ru-RU"/>
        </w:rPr>
        <w:t>670,3</w:t>
      </w:r>
      <w:r w:rsidRPr="00AF7F35">
        <w:rPr>
          <w:b w:val="0"/>
          <w:szCs w:val="28"/>
        </w:rPr>
        <w:t xml:space="preserve"> тыс. рублей при плане </w:t>
      </w:r>
      <w:r w:rsidRPr="00AF7F35">
        <w:rPr>
          <w:b w:val="0"/>
          <w:szCs w:val="28"/>
          <w:lang w:val="ru-RU"/>
        </w:rPr>
        <w:t>735,4</w:t>
      </w:r>
      <w:r w:rsidRPr="00AF7F35">
        <w:rPr>
          <w:b w:val="0"/>
          <w:szCs w:val="28"/>
        </w:rPr>
        <w:t xml:space="preserve"> тыс. рублей (</w:t>
      </w:r>
      <w:r w:rsidRPr="00AF7F35">
        <w:rPr>
          <w:b w:val="0"/>
          <w:szCs w:val="28"/>
          <w:lang w:val="ru-RU"/>
        </w:rPr>
        <w:t xml:space="preserve">91,1 </w:t>
      </w:r>
      <w:r w:rsidRPr="00AF7F35">
        <w:rPr>
          <w:b w:val="0"/>
          <w:szCs w:val="28"/>
        </w:rPr>
        <w:t>%):</w:t>
      </w:r>
      <w:r w:rsidRPr="00AF7F35">
        <w:rPr>
          <w:b w:val="0"/>
          <w:szCs w:val="28"/>
          <w:lang w:val="ru-RU"/>
        </w:rPr>
        <w:t>Членский взнос-20,0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 xml:space="preserve">услуги по выпуску Муниципального вестника </w:t>
      </w:r>
      <w:proofErr w:type="spellStart"/>
      <w:r w:rsidRPr="00AF7F35">
        <w:rPr>
          <w:b w:val="0"/>
          <w:szCs w:val="28"/>
          <w:lang w:val="ru-RU"/>
        </w:rPr>
        <w:t>Камышевского</w:t>
      </w:r>
      <w:proofErr w:type="spellEnd"/>
      <w:r w:rsidRPr="00AF7F35">
        <w:rPr>
          <w:b w:val="0"/>
          <w:szCs w:val="28"/>
          <w:lang w:val="ru-RU"/>
        </w:rPr>
        <w:t xml:space="preserve"> сельского поселения-25,0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за образовательные услуги-16,0 тыс. рублей; земельный налог-480,3 тыс. рублей; оплата штрафа – 15,0 тыс. рублей; работы по подготовке материалов для журнала Вестник – 64,0 тыс. рублей; Услуги по размещению материалов в газете "Парламентский вестник Дона" – 50,0 тыс. рублей.</w:t>
      </w:r>
    </w:p>
    <w:p w14:paraId="72D58081" w14:textId="77777777" w:rsidR="00AF7F35" w:rsidRPr="00AF7F35" w:rsidRDefault="00AF7F35" w:rsidP="00AF7F35">
      <w:pPr>
        <w:pStyle w:val="a6"/>
        <w:jc w:val="both"/>
        <w:rPr>
          <w:b w:val="0"/>
          <w:szCs w:val="28"/>
          <w:lang w:val="ru-RU"/>
        </w:rPr>
      </w:pPr>
      <w:r w:rsidRPr="00AF7F35">
        <w:rPr>
          <w:szCs w:val="28"/>
        </w:rPr>
        <w:tab/>
        <w:t>Раздел 02</w:t>
      </w:r>
      <w:r w:rsidRPr="00AF7F35">
        <w:rPr>
          <w:b w:val="0"/>
          <w:szCs w:val="28"/>
        </w:rPr>
        <w:t xml:space="preserve"> </w:t>
      </w:r>
      <w:r w:rsidRPr="00AF7F35">
        <w:rPr>
          <w:szCs w:val="28"/>
        </w:rPr>
        <w:t>«Национальная оборона»</w:t>
      </w:r>
      <w:r w:rsidRPr="00AF7F35">
        <w:rPr>
          <w:b w:val="0"/>
          <w:szCs w:val="28"/>
        </w:rPr>
        <w:t xml:space="preserve"> расходы составили  </w:t>
      </w:r>
      <w:r w:rsidRPr="00AF7F35">
        <w:rPr>
          <w:b w:val="0"/>
          <w:szCs w:val="28"/>
          <w:lang w:val="ru-RU"/>
        </w:rPr>
        <w:t>157,1</w:t>
      </w:r>
      <w:r w:rsidRPr="00AF7F35">
        <w:rPr>
          <w:b w:val="0"/>
          <w:szCs w:val="28"/>
        </w:rPr>
        <w:t xml:space="preserve">  тыс. рублей при плане </w:t>
      </w:r>
      <w:r w:rsidRPr="00AF7F35">
        <w:rPr>
          <w:b w:val="0"/>
          <w:szCs w:val="28"/>
          <w:lang w:val="ru-RU"/>
        </w:rPr>
        <w:t>157,1</w:t>
      </w:r>
      <w:r w:rsidRPr="00AF7F35">
        <w:rPr>
          <w:b w:val="0"/>
          <w:szCs w:val="28"/>
        </w:rPr>
        <w:t xml:space="preserve"> тыс. рублей (</w:t>
      </w:r>
      <w:r w:rsidRPr="00AF7F35">
        <w:rPr>
          <w:b w:val="0"/>
          <w:szCs w:val="28"/>
          <w:lang w:val="ru-RU"/>
        </w:rPr>
        <w:t xml:space="preserve">100,0 </w:t>
      </w:r>
      <w:r w:rsidRPr="00AF7F35">
        <w:rPr>
          <w:b w:val="0"/>
          <w:szCs w:val="28"/>
        </w:rPr>
        <w:t xml:space="preserve">%): на оплату труда </w:t>
      </w:r>
      <w:r w:rsidRPr="00AF7F35">
        <w:rPr>
          <w:b w:val="0"/>
          <w:szCs w:val="28"/>
          <w:lang w:val="ru-RU"/>
        </w:rPr>
        <w:t>72,9</w:t>
      </w:r>
      <w:r w:rsidRPr="00AF7F35">
        <w:rPr>
          <w:b w:val="0"/>
          <w:szCs w:val="28"/>
        </w:rPr>
        <w:t xml:space="preserve"> тыс. рублей при плане </w:t>
      </w:r>
      <w:r w:rsidRPr="00AF7F35">
        <w:rPr>
          <w:b w:val="0"/>
          <w:szCs w:val="28"/>
          <w:lang w:val="ru-RU"/>
        </w:rPr>
        <w:t>72,9</w:t>
      </w:r>
      <w:r w:rsidRPr="00AF7F35">
        <w:rPr>
          <w:b w:val="0"/>
          <w:szCs w:val="28"/>
        </w:rPr>
        <w:t xml:space="preserve"> тыс. рублей</w:t>
      </w:r>
      <w:r w:rsidRPr="00AF7F35">
        <w:rPr>
          <w:b w:val="0"/>
          <w:szCs w:val="28"/>
          <w:lang w:val="ru-RU"/>
        </w:rPr>
        <w:t>;</w:t>
      </w:r>
      <w:r w:rsidRPr="00AF7F35">
        <w:rPr>
          <w:b w:val="0"/>
          <w:szCs w:val="28"/>
        </w:rPr>
        <w:t xml:space="preserve"> </w:t>
      </w:r>
      <w:r w:rsidRPr="00AF7F35">
        <w:rPr>
          <w:b w:val="0"/>
          <w:szCs w:val="28"/>
          <w:lang w:val="ru-RU"/>
        </w:rPr>
        <w:t xml:space="preserve">ноутбук – 74,4 тыс. рублей; </w:t>
      </w:r>
      <w:r w:rsidRPr="00AF7F35">
        <w:rPr>
          <w:b w:val="0"/>
          <w:szCs w:val="28"/>
        </w:rPr>
        <w:t>канцтовары</w:t>
      </w:r>
      <w:r w:rsidRPr="00AF7F35">
        <w:rPr>
          <w:b w:val="0"/>
          <w:szCs w:val="28"/>
          <w:lang w:val="ru-RU"/>
        </w:rPr>
        <w:t>-9,8 тыс. рублей.</w:t>
      </w:r>
    </w:p>
    <w:p w14:paraId="03AFC363" w14:textId="77777777" w:rsidR="00AF7F35" w:rsidRPr="00AF7F35" w:rsidRDefault="00AF7F35" w:rsidP="00AF7F35">
      <w:pPr>
        <w:pStyle w:val="a6"/>
        <w:jc w:val="both"/>
        <w:rPr>
          <w:b w:val="0"/>
          <w:szCs w:val="28"/>
          <w:lang w:val="ru-RU"/>
        </w:rPr>
      </w:pPr>
      <w:r w:rsidRPr="00AF7F35">
        <w:rPr>
          <w:szCs w:val="28"/>
        </w:rPr>
        <w:tab/>
        <w:t xml:space="preserve">Раздел 04 «Национальная экономика» </w:t>
      </w:r>
      <w:r w:rsidRPr="00AF7F35">
        <w:rPr>
          <w:b w:val="0"/>
          <w:szCs w:val="28"/>
        </w:rPr>
        <w:t xml:space="preserve">расходы составили </w:t>
      </w:r>
      <w:r w:rsidRPr="00AF7F35">
        <w:rPr>
          <w:b w:val="0"/>
          <w:szCs w:val="28"/>
          <w:lang w:val="ru-RU"/>
        </w:rPr>
        <w:t>29,0</w:t>
      </w:r>
      <w:r w:rsidRPr="00AF7F35">
        <w:rPr>
          <w:b w:val="0"/>
          <w:szCs w:val="28"/>
        </w:rPr>
        <w:t xml:space="preserve"> тыс. рублей при плане </w:t>
      </w:r>
      <w:r w:rsidRPr="00AF7F35">
        <w:rPr>
          <w:b w:val="0"/>
          <w:szCs w:val="28"/>
          <w:lang w:val="ru-RU"/>
        </w:rPr>
        <w:t>29,0</w:t>
      </w:r>
      <w:r w:rsidRPr="00AF7F35">
        <w:rPr>
          <w:b w:val="0"/>
          <w:szCs w:val="28"/>
        </w:rPr>
        <w:t xml:space="preserve"> тыс. рублей (</w:t>
      </w:r>
      <w:r w:rsidRPr="00AF7F35">
        <w:rPr>
          <w:b w:val="0"/>
          <w:szCs w:val="28"/>
          <w:lang w:val="ru-RU"/>
        </w:rPr>
        <w:t xml:space="preserve">100,0 </w:t>
      </w:r>
      <w:r w:rsidRPr="00AF7F35">
        <w:rPr>
          <w:b w:val="0"/>
          <w:szCs w:val="28"/>
        </w:rPr>
        <w:t>%):</w:t>
      </w:r>
      <w:r w:rsidRPr="00AF7F35">
        <w:rPr>
          <w:b w:val="0"/>
          <w:szCs w:val="28"/>
          <w:lang w:val="ru-RU"/>
        </w:rPr>
        <w:t>отчет об оценке рыночной стоимости земельных участков-7,0 тыс. рублей; технические паспорта на недвижимые объекты -22,0 тыс. рублей.</w:t>
      </w:r>
    </w:p>
    <w:p w14:paraId="08E75D72" w14:textId="77777777" w:rsidR="00AF7F35" w:rsidRPr="00AF7F35" w:rsidRDefault="00AF7F35" w:rsidP="00AF7F35">
      <w:pPr>
        <w:pStyle w:val="a6"/>
        <w:jc w:val="both"/>
        <w:rPr>
          <w:b w:val="0"/>
          <w:szCs w:val="28"/>
          <w:lang w:val="ru-RU"/>
        </w:rPr>
      </w:pPr>
      <w:r w:rsidRPr="00AF7F35">
        <w:rPr>
          <w:szCs w:val="28"/>
        </w:rPr>
        <w:tab/>
        <w:t>Раздел 05</w:t>
      </w:r>
      <w:r w:rsidRPr="00AF7F35">
        <w:rPr>
          <w:b w:val="0"/>
          <w:szCs w:val="28"/>
        </w:rPr>
        <w:t xml:space="preserve"> </w:t>
      </w:r>
      <w:r w:rsidRPr="00AF7F35">
        <w:rPr>
          <w:szCs w:val="28"/>
        </w:rPr>
        <w:t xml:space="preserve">«Жилищно-коммунальное хозяйство» </w:t>
      </w:r>
      <w:r w:rsidRPr="00AF7F35">
        <w:rPr>
          <w:b w:val="0"/>
          <w:szCs w:val="28"/>
        </w:rPr>
        <w:t xml:space="preserve"> расходы составили </w:t>
      </w:r>
      <w:r w:rsidRPr="00AF7F35">
        <w:rPr>
          <w:b w:val="0"/>
          <w:szCs w:val="28"/>
          <w:lang w:val="ru-RU"/>
        </w:rPr>
        <w:t>1872,7</w:t>
      </w:r>
      <w:r w:rsidRPr="00AF7F35">
        <w:rPr>
          <w:b w:val="0"/>
          <w:szCs w:val="28"/>
        </w:rPr>
        <w:t xml:space="preserve"> тыс. рублей при плане </w:t>
      </w:r>
      <w:r w:rsidRPr="00AF7F35">
        <w:rPr>
          <w:b w:val="0"/>
          <w:szCs w:val="28"/>
          <w:lang w:val="ru-RU"/>
        </w:rPr>
        <w:t>12 205,2</w:t>
      </w:r>
      <w:r w:rsidRPr="00AF7F35">
        <w:rPr>
          <w:b w:val="0"/>
          <w:szCs w:val="28"/>
        </w:rPr>
        <w:t xml:space="preserve"> тыс. рублей (</w:t>
      </w:r>
      <w:r w:rsidRPr="00AF7F35">
        <w:rPr>
          <w:b w:val="0"/>
          <w:szCs w:val="28"/>
          <w:lang w:val="ru-RU"/>
        </w:rPr>
        <w:t>15,3</w:t>
      </w:r>
      <w:r w:rsidRPr="00AF7F35">
        <w:rPr>
          <w:b w:val="0"/>
          <w:szCs w:val="28"/>
        </w:rPr>
        <w:t xml:space="preserve"> %):</w:t>
      </w:r>
      <w:r w:rsidRPr="00AF7F35">
        <w:rPr>
          <w:b w:val="0"/>
          <w:szCs w:val="28"/>
          <w:lang w:val="ru-RU"/>
        </w:rPr>
        <w:t xml:space="preserve"> изготовление сметы 45,0 тыс. рублей; уборка территории (дворники)-562,5 тыс. рублей; права использования АИС «Реестр жилого фонда»-10,5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 xml:space="preserve">дератизация кладбища в х. Камышев-6,5 тыс. рублей; за </w:t>
      </w:r>
      <w:proofErr w:type="spellStart"/>
      <w:r w:rsidRPr="00AF7F35">
        <w:rPr>
          <w:b w:val="0"/>
          <w:szCs w:val="28"/>
          <w:lang w:val="ru-RU"/>
        </w:rPr>
        <w:t>акарицидную</w:t>
      </w:r>
      <w:proofErr w:type="spellEnd"/>
      <w:r w:rsidRPr="00AF7F35">
        <w:rPr>
          <w:b w:val="0"/>
          <w:szCs w:val="28"/>
          <w:lang w:val="ru-RU"/>
        </w:rPr>
        <w:t xml:space="preserve"> обработку -31,2 тыс.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>рублей; гашенная известь -24,0 тыс. рублей; хозтовары для благоустройства -13,6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Pr="00AF7F35">
        <w:rPr>
          <w:b w:val="0"/>
          <w:szCs w:val="28"/>
          <w:lang w:val="ru-RU"/>
        </w:rPr>
        <w:t xml:space="preserve">текущий ремонт уличного освещения на территории </w:t>
      </w:r>
      <w:proofErr w:type="spellStart"/>
      <w:r w:rsidRPr="00AF7F35">
        <w:rPr>
          <w:b w:val="0"/>
          <w:szCs w:val="28"/>
          <w:lang w:val="ru-RU"/>
        </w:rPr>
        <w:t>Камышевского</w:t>
      </w:r>
      <w:proofErr w:type="spellEnd"/>
      <w:r w:rsidRPr="00AF7F35">
        <w:rPr>
          <w:b w:val="0"/>
          <w:szCs w:val="28"/>
          <w:lang w:val="ru-RU"/>
        </w:rPr>
        <w:t xml:space="preserve"> сельского поселения-126,4 тыс. рублей; текущий ремонт </w:t>
      </w:r>
      <w:r w:rsidR="00D419F3">
        <w:rPr>
          <w:b w:val="0"/>
          <w:szCs w:val="28"/>
          <w:lang w:val="ru-RU"/>
        </w:rPr>
        <w:t>муниципального жилья</w:t>
      </w:r>
      <w:r w:rsidRPr="00AF7F35">
        <w:rPr>
          <w:b w:val="0"/>
          <w:szCs w:val="28"/>
          <w:lang w:val="ru-RU"/>
        </w:rPr>
        <w:t xml:space="preserve"> -605,2 тыс. рублей;</w:t>
      </w:r>
      <w:r w:rsidRPr="00AF7F35">
        <w:rPr>
          <w:b w:val="0"/>
          <w:color w:val="FF0000"/>
          <w:szCs w:val="28"/>
          <w:lang w:val="ru-RU"/>
        </w:rPr>
        <w:t xml:space="preserve"> </w:t>
      </w:r>
      <w:r w:rsidR="00D419F3">
        <w:rPr>
          <w:b w:val="0"/>
          <w:szCs w:val="28"/>
          <w:lang w:val="ru-RU"/>
        </w:rPr>
        <w:t>ремонт</w:t>
      </w:r>
      <w:r w:rsidRPr="00AF7F35">
        <w:rPr>
          <w:b w:val="0"/>
          <w:szCs w:val="28"/>
          <w:lang w:val="ru-RU"/>
        </w:rPr>
        <w:t xml:space="preserve"> мостика – 151,4 тыс. рублей; электроэнергия на уличное освещение-296,0 тыс. рублей;</w:t>
      </w:r>
    </w:p>
    <w:p w14:paraId="2EF8A5E6" w14:textId="77777777" w:rsidR="00AF7F35" w:rsidRPr="00AF7F35" w:rsidRDefault="00AF7F35" w:rsidP="00AF7F35">
      <w:pPr>
        <w:pStyle w:val="a6"/>
        <w:ind w:firstLine="851"/>
        <w:jc w:val="both"/>
        <w:rPr>
          <w:b w:val="0"/>
          <w:szCs w:val="28"/>
          <w:lang w:val="ru-RU"/>
        </w:rPr>
      </w:pPr>
      <w:r w:rsidRPr="00AF7F35">
        <w:rPr>
          <w:szCs w:val="28"/>
          <w:lang w:val="ru-RU"/>
        </w:rPr>
        <w:t>Раздел 07 «Образование»</w:t>
      </w:r>
      <w:r w:rsidRPr="00AF7F35">
        <w:rPr>
          <w:b w:val="0"/>
          <w:szCs w:val="28"/>
          <w:lang w:val="ru-RU"/>
        </w:rPr>
        <w:t xml:space="preserve"> расходы составили 18,0 тыс. рублей при плане 18,0 тыс. рублей (100,0 %). Расходы по профессиональной подготовке и переподготовке специалистов в сфере закупок, коррупции, пожарному минимуму.</w:t>
      </w:r>
    </w:p>
    <w:p w14:paraId="140126F9" w14:textId="77777777" w:rsidR="00AF7F35" w:rsidRPr="00AF7F35" w:rsidRDefault="00AF7F35" w:rsidP="00AF7F35">
      <w:pPr>
        <w:pStyle w:val="a6"/>
        <w:jc w:val="both"/>
        <w:rPr>
          <w:b w:val="0"/>
          <w:szCs w:val="28"/>
          <w:lang w:val="ru-RU"/>
        </w:rPr>
      </w:pPr>
      <w:r w:rsidRPr="00AF7F35">
        <w:rPr>
          <w:b w:val="0"/>
          <w:szCs w:val="28"/>
          <w:lang w:val="ru-RU"/>
        </w:rPr>
        <w:t xml:space="preserve">        </w:t>
      </w:r>
      <w:r w:rsidRPr="00AF7F35">
        <w:rPr>
          <w:szCs w:val="28"/>
        </w:rPr>
        <w:tab/>
        <w:t xml:space="preserve">Раздел 08 «Культура и кинематография» </w:t>
      </w:r>
      <w:r w:rsidRPr="00AF7F35">
        <w:rPr>
          <w:b w:val="0"/>
          <w:szCs w:val="28"/>
        </w:rPr>
        <w:t xml:space="preserve">расходы составили </w:t>
      </w:r>
      <w:r w:rsidRPr="00AF7F35">
        <w:rPr>
          <w:b w:val="0"/>
          <w:szCs w:val="28"/>
          <w:lang w:val="ru-RU"/>
        </w:rPr>
        <w:t>34 599,7</w:t>
      </w:r>
      <w:r w:rsidRPr="00AF7F35">
        <w:rPr>
          <w:b w:val="0"/>
          <w:szCs w:val="28"/>
        </w:rPr>
        <w:t xml:space="preserve"> тыс. рублей при плане</w:t>
      </w:r>
      <w:r w:rsidRPr="00AF7F35">
        <w:rPr>
          <w:b w:val="0"/>
          <w:szCs w:val="28"/>
          <w:lang w:val="ru-RU"/>
        </w:rPr>
        <w:t xml:space="preserve"> 34 599,7 </w:t>
      </w:r>
      <w:r w:rsidRPr="00AF7F35">
        <w:rPr>
          <w:b w:val="0"/>
          <w:szCs w:val="28"/>
        </w:rPr>
        <w:t>тыс. рублей (</w:t>
      </w:r>
      <w:r w:rsidRPr="00AF7F35">
        <w:rPr>
          <w:b w:val="0"/>
          <w:szCs w:val="28"/>
          <w:lang w:val="ru-RU"/>
        </w:rPr>
        <w:t>100,0</w:t>
      </w:r>
      <w:r w:rsidRPr="00AF7F35">
        <w:rPr>
          <w:b w:val="0"/>
          <w:szCs w:val="28"/>
        </w:rPr>
        <w:t xml:space="preserve"> %)</w:t>
      </w:r>
      <w:r w:rsidRPr="00AF7F35">
        <w:rPr>
          <w:b w:val="0"/>
          <w:szCs w:val="28"/>
          <w:lang w:val="ru-RU"/>
        </w:rPr>
        <w:t xml:space="preserve">. </w:t>
      </w:r>
    </w:p>
    <w:p w14:paraId="0B40DDB3" w14:textId="77777777" w:rsidR="00AF7F35" w:rsidRPr="00AF7F35" w:rsidRDefault="00AF7F35" w:rsidP="00AF7F35">
      <w:pPr>
        <w:pStyle w:val="a6"/>
        <w:ind w:firstLine="720"/>
        <w:jc w:val="both"/>
        <w:rPr>
          <w:b w:val="0"/>
          <w:szCs w:val="28"/>
          <w:lang w:val="ru-RU"/>
        </w:rPr>
      </w:pPr>
      <w:r w:rsidRPr="00AF7F35">
        <w:rPr>
          <w:b w:val="0"/>
          <w:szCs w:val="28"/>
          <w:lang w:val="ru-RU"/>
        </w:rPr>
        <w:t xml:space="preserve">Работы по независимой оценке качества деятельности муниципальных учреждений культуры </w:t>
      </w:r>
      <w:proofErr w:type="spellStart"/>
      <w:r w:rsidRPr="00AF7F35">
        <w:rPr>
          <w:b w:val="0"/>
          <w:szCs w:val="28"/>
          <w:lang w:val="ru-RU"/>
        </w:rPr>
        <w:t>Камышевского</w:t>
      </w:r>
      <w:proofErr w:type="spellEnd"/>
      <w:r w:rsidRPr="00AF7F35">
        <w:rPr>
          <w:b w:val="0"/>
          <w:szCs w:val="28"/>
          <w:lang w:val="ru-RU"/>
        </w:rPr>
        <w:t xml:space="preserve"> сельского поселения-12,0 тыс. рублей;</w:t>
      </w:r>
    </w:p>
    <w:p w14:paraId="5285DB31" w14:textId="77777777" w:rsidR="00AF7F35" w:rsidRPr="00AF7F35" w:rsidRDefault="00AF7F35" w:rsidP="00AF7F35">
      <w:pPr>
        <w:pStyle w:val="a6"/>
        <w:jc w:val="both"/>
        <w:rPr>
          <w:b w:val="0"/>
          <w:szCs w:val="28"/>
        </w:rPr>
      </w:pPr>
      <w:r w:rsidRPr="00AF7F35">
        <w:rPr>
          <w:b w:val="0"/>
          <w:szCs w:val="28"/>
          <w:lang w:val="ru-RU"/>
        </w:rPr>
        <w:t xml:space="preserve">          Перечислены субсидии МУК СДК «</w:t>
      </w:r>
      <w:proofErr w:type="spellStart"/>
      <w:r w:rsidRPr="00AF7F35">
        <w:rPr>
          <w:b w:val="0"/>
          <w:szCs w:val="28"/>
          <w:lang w:val="ru-RU"/>
        </w:rPr>
        <w:t>Камышевский</w:t>
      </w:r>
      <w:proofErr w:type="spellEnd"/>
      <w:r w:rsidRPr="00AF7F35">
        <w:rPr>
          <w:b w:val="0"/>
          <w:szCs w:val="28"/>
          <w:lang w:val="ru-RU"/>
        </w:rPr>
        <w:t>» согласно заключенным соглашениям на финансовое обеспечение выполнения муниципального задания на оказание муниципальных услуг (выполнение работ) – 5 239,7 тыс. рублей.</w:t>
      </w:r>
      <w:r w:rsidRPr="00AF7F35">
        <w:rPr>
          <w:b w:val="0"/>
          <w:szCs w:val="28"/>
        </w:rPr>
        <w:t xml:space="preserve"> </w:t>
      </w:r>
    </w:p>
    <w:p w14:paraId="7436C55C" w14:textId="77777777" w:rsidR="00AF7F35" w:rsidRPr="00AF7F35" w:rsidRDefault="00AF7F35" w:rsidP="00AF7F35">
      <w:pPr>
        <w:pStyle w:val="a6"/>
        <w:jc w:val="both"/>
        <w:rPr>
          <w:b w:val="0"/>
          <w:szCs w:val="28"/>
          <w:lang w:val="ru-RU"/>
        </w:rPr>
      </w:pPr>
      <w:r w:rsidRPr="00AF7F35">
        <w:rPr>
          <w:b w:val="0"/>
          <w:szCs w:val="28"/>
        </w:rPr>
        <w:t xml:space="preserve">          Перечислены субсидии МУК СДК «</w:t>
      </w:r>
      <w:proofErr w:type="spellStart"/>
      <w:r w:rsidRPr="00AF7F35">
        <w:rPr>
          <w:b w:val="0"/>
          <w:szCs w:val="28"/>
        </w:rPr>
        <w:t>Камышевский</w:t>
      </w:r>
      <w:proofErr w:type="spellEnd"/>
      <w:r w:rsidRPr="00AF7F35">
        <w:rPr>
          <w:b w:val="0"/>
          <w:szCs w:val="28"/>
        </w:rPr>
        <w:t>»</w:t>
      </w:r>
      <w:r w:rsidRPr="00AF7F35">
        <w:rPr>
          <w:b w:val="0"/>
          <w:szCs w:val="28"/>
          <w:lang w:val="ru-RU"/>
        </w:rPr>
        <w:t xml:space="preserve"> на иные цели: 27 228,8 тыс. рублей на капитальный ремонт нежилого помещения МУК СДК "</w:t>
      </w:r>
      <w:proofErr w:type="spellStart"/>
      <w:r w:rsidRPr="00AF7F35">
        <w:rPr>
          <w:b w:val="0"/>
          <w:szCs w:val="28"/>
          <w:lang w:val="ru-RU"/>
        </w:rPr>
        <w:t>Камышевский</w:t>
      </w:r>
      <w:proofErr w:type="spellEnd"/>
      <w:r w:rsidRPr="00AF7F35">
        <w:rPr>
          <w:b w:val="0"/>
          <w:szCs w:val="28"/>
          <w:lang w:val="ru-RU"/>
        </w:rPr>
        <w:t xml:space="preserve">", расположенного по адресу: Ростовская область, </w:t>
      </w:r>
      <w:proofErr w:type="spellStart"/>
      <w:r w:rsidRPr="00AF7F35">
        <w:rPr>
          <w:b w:val="0"/>
          <w:szCs w:val="28"/>
          <w:lang w:val="ru-RU"/>
        </w:rPr>
        <w:t>Зимовниковский</w:t>
      </w:r>
      <w:proofErr w:type="spellEnd"/>
      <w:r w:rsidRPr="00AF7F35">
        <w:rPr>
          <w:b w:val="0"/>
          <w:szCs w:val="28"/>
          <w:lang w:val="ru-RU"/>
        </w:rPr>
        <w:t xml:space="preserve"> район, х. Камышев, ул. Мира, д.16 помещение 1; 596,8 тыс. для осуществления строительного контроля по объекту «Капитальный ремонт памятника, расположенного по адресу: Ростовская область, </w:t>
      </w:r>
      <w:proofErr w:type="spellStart"/>
      <w:r w:rsidRPr="00AF7F35">
        <w:rPr>
          <w:b w:val="0"/>
          <w:szCs w:val="28"/>
          <w:lang w:val="ru-RU"/>
        </w:rPr>
        <w:t>Зимовниковский</w:t>
      </w:r>
      <w:proofErr w:type="spellEnd"/>
      <w:r w:rsidRPr="00AF7F35">
        <w:rPr>
          <w:b w:val="0"/>
          <w:szCs w:val="28"/>
          <w:lang w:val="ru-RU"/>
        </w:rPr>
        <w:t xml:space="preserve"> район, </w:t>
      </w:r>
      <w:proofErr w:type="spellStart"/>
      <w:r w:rsidRPr="00AF7F35">
        <w:rPr>
          <w:b w:val="0"/>
          <w:szCs w:val="28"/>
          <w:lang w:val="ru-RU"/>
        </w:rPr>
        <w:t>Камышевское</w:t>
      </w:r>
      <w:proofErr w:type="spellEnd"/>
      <w:r w:rsidRPr="00AF7F35">
        <w:rPr>
          <w:b w:val="0"/>
          <w:szCs w:val="28"/>
          <w:lang w:val="ru-RU"/>
        </w:rPr>
        <w:t xml:space="preserve"> сельское поселение, х. Камышев, ул. Мира, 16 б»; </w:t>
      </w:r>
      <w:r w:rsidR="00D419F3">
        <w:rPr>
          <w:b w:val="0"/>
          <w:szCs w:val="28"/>
          <w:lang w:val="ru-RU"/>
        </w:rPr>
        <w:t>593,3</w:t>
      </w:r>
      <w:r w:rsidRPr="00AF7F35">
        <w:rPr>
          <w:b w:val="0"/>
          <w:szCs w:val="28"/>
          <w:lang w:val="ru-RU"/>
        </w:rPr>
        <w:t xml:space="preserve"> тыс. рублей на капитальный ремонт системы электроснабжения здания сельского дома культуры; 51,7 тыс. рублей на техническое присоединение к электрической сети здания МУК СДК «</w:t>
      </w:r>
      <w:proofErr w:type="spellStart"/>
      <w:r w:rsidRPr="00AF7F35">
        <w:rPr>
          <w:b w:val="0"/>
          <w:szCs w:val="28"/>
          <w:lang w:val="ru-RU"/>
        </w:rPr>
        <w:t>Камышевский</w:t>
      </w:r>
      <w:proofErr w:type="spellEnd"/>
      <w:r w:rsidRPr="00AF7F35">
        <w:rPr>
          <w:b w:val="0"/>
          <w:szCs w:val="28"/>
          <w:lang w:val="ru-RU"/>
        </w:rPr>
        <w:t>»; 214,6 тыс. рублей на ремонт внешних сетей электроснабжения МУК СДК «</w:t>
      </w:r>
      <w:proofErr w:type="spellStart"/>
      <w:r w:rsidRPr="00AF7F35">
        <w:rPr>
          <w:b w:val="0"/>
          <w:szCs w:val="28"/>
          <w:lang w:val="ru-RU"/>
        </w:rPr>
        <w:t>Камышевский</w:t>
      </w:r>
      <w:proofErr w:type="spellEnd"/>
      <w:r w:rsidRPr="00AF7F35">
        <w:rPr>
          <w:b w:val="0"/>
          <w:szCs w:val="28"/>
          <w:lang w:val="ru-RU"/>
        </w:rPr>
        <w:t xml:space="preserve">» по адресу: 347465, Ростовская область, </w:t>
      </w:r>
      <w:proofErr w:type="spellStart"/>
      <w:r w:rsidRPr="00AF7F35">
        <w:rPr>
          <w:b w:val="0"/>
          <w:szCs w:val="28"/>
          <w:lang w:val="ru-RU"/>
        </w:rPr>
        <w:t>Зимовниковский</w:t>
      </w:r>
      <w:proofErr w:type="spellEnd"/>
      <w:r w:rsidRPr="00AF7F35">
        <w:rPr>
          <w:b w:val="0"/>
          <w:szCs w:val="28"/>
          <w:lang w:val="ru-RU"/>
        </w:rPr>
        <w:t xml:space="preserve"> район, хутор Камышев, ул. Мира, д.16; 132,7 тыс. рублей на текущий ремонт канализации МУК СДК «</w:t>
      </w:r>
      <w:proofErr w:type="spellStart"/>
      <w:r w:rsidRPr="00AF7F35">
        <w:rPr>
          <w:b w:val="0"/>
          <w:szCs w:val="28"/>
          <w:lang w:val="ru-RU"/>
        </w:rPr>
        <w:t>Камышевский</w:t>
      </w:r>
      <w:proofErr w:type="spellEnd"/>
      <w:r w:rsidRPr="00AF7F35">
        <w:rPr>
          <w:b w:val="0"/>
          <w:szCs w:val="28"/>
          <w:lang w:val="ru-RU"/>
        </w:rPr>
        <w:t xml:space="preserve">» по адресу: 347465, Ростовская область, </w:t>
      </w:r>
      <w:proofErr w:type="spellStart"/>
      <w:r w:rsidRPr="00AF7F35">
        <w:rPr>
          <w:b w:val="0"/>
          <w:szCs w:val="28"/>
          <w:lang w:val="ru-RU"/>
        </w:rPr>
        <w:t>Зимовниковский</w:t>
      </w:r>
      <w:proofErr w:type="spellEnd"/>
      <w:r w:rsidRPr="00AF7F35">
        <w:rPr>
          <w:b w:val="0"/>
          <w:szCs w:val="28"/>
          <w:lang w:val="ru-RU"/>
        </w:rPr>
        <w:t xml:space="preserve"> район, хутор Камышев, ул. Мира, д.16.</w:t>
      </w:r>
    </w:p>
    <w:p w14:paraId="743E3D19" w14:textId="77777777" w:rsidR="00AF7F35" w:rsidRPr="00AF7F35" w:rsidRDefault="00AF7F35" w:rsidP="00AF7F35">
      <w:pPr>
        <w:pStyle w:val="a6"/>
        <w:jc w:val="both"/>
        <w:rPr>
          <w:b w:val="0"/>
          <w:szCs w:val="28"/>
        </w:rPr>
      </w:pPr>
      <w:r w:rsidRPr="00AF7F35">
        <w:rPr>
          <w:b w:val="0"/>
          <w:szCs w:val="28"/>
          <w:lang w:val="ru-RU"/>
        </w:rPr>
        <w:t xml:space="preserve">         </w:t>
      </w:r>
      <w:r w:rsidRPr="00AF7F35">
        <w:rPr>
          <w:b w:val="0"/>
          <w:szCs w:val="28"/>
        </w:rPr>
        <w:tab/>
      </w:r>
      <w:r w:rsidRPr="00AF7F35">
        <w:rPr>
          <w:szCs w:val="28"/>
        </w:rPr>
        <w:t xml:space="preserve">Раздел 10 «Социальная политика» </w:t>
      </w:r>
      <w:r w:rsidRPr="00AF7F35">
        <w:rPr>
          <w:b w:val="0"/>
          <w:szCs w:val="28"/>
        </w:rPr>
        <w:t xml:space="preserve">расходы составили </w:t>
      </w:r>
      <w:r w:rsidRPr="00AF7F35">
        <w:rPr>
          <w:b w:val="0"/>
          <w:szCs w:val="28"/>
          <w:lang w:val="ru-RU"/>
        </w:rPr>
        <w:t>97,6</w:t>
      </w:r>
      <w:r w:rsidRPr="00AF7F35">
        <w:rPr>
          <w:b w:val="0"/>
          <w:szCs w:val="28"/>
        </w:rPr>
        <w:t xml:space="preserve"> тыс. рублей при плане </w:t>
      </w:r>
      <w:r w:rsidRPr="00AF7F35">
        <w:rPr>
          <w:b w:val="0"/>
          <w:szCs w:val="28"/>
          <w:lang w:val="ru-RU"/>
        </w:rPr>
        <w:t xml:space="preserve">97,7 </w:t>
      </w:r>
      <w:r w:rsidRPr="00AF7F35">
        <w:rPr>
          <w:b w:val="0"/>
          <w:szCs w:val="28"/>
        </w:rPr>
        <w:t>тыс. рублей (</w:t>
      </w:r>
      <w:r w:rsidRPr="00AF7F35">
        <w:rPr>
          <w:b w:val="0"/>
          <w:szCs w:val="28"/>
          <w:lang w:val="ru-RU"/>
        </w:rPr>
        <w:t>99,9</w:t>
      </w:r>
      <w:r w:rsidRPr="00AF7F35">
        <w:rPr>
          <w:b w:val="0"/>
          <w:szCs w:val="28"/>
        </w:rPr>
        <w:t xml:space="preserve"> %) на выплату пенсии за выслугу лет.</w:t>
      </w:r>
    </w:p>
    <w:p w14:paraId="12BAF0D4" w14:textId="77777777" w:rsidR="00AF7F35" w:rsidRPr="00AF7F35" w:rsidRDefault="00AF7F35" w:rsidP="00AF7F35">
      <w:pPr>
        <w:pStyle w:val="a6"/>
        <w:jc w:val="both"/>
        <w:rPr>
          <w:b w:val="0"/>
          <w:szCs w:val="28"/>
        </w:rPr>
      </w:pPr>
      <w:r w:rsidRPr="00AF7F35">
        <w:rPr>
          <w:szCs w:val="28"/>
        </w:rPr>
        <w:tab/>
      </w:r>
      <w:r w:rsidRPr="00AF7F35">
        <w:rPr>
          <w:szCs w:val="28"/>
          <w:lang w:val="ru-RU"/>
        </w:rPr>
        <w:t>Р</w:t>
      </w:r>
      <w:proofErr w:type="spellStart"/>
      <w:r w:rsidRPr="00AF7F35">
        <w:rPr>
          <w:szCs w:val="28"/>
        </w:rPr>
        <w:t>аздел</w:t>
      </w:r>
      <w:proofErr w:type="spellEnd"/>
      <w:r w:rsidRPr="00AF7F35">
        <w:rPr>
          <w:szCs w:val="28"/>
        </w:rPr>
        <w:t xml:space="preserve"> 14 «Межбюджетные трансферты общего характера бюджетам бюджетной системы Российской Федерации» </w:t>
      </w:r>
      <w:r w:rsidRPr="00AF7F35">
        <w:rPr>
          <w:b w:val="0"/>
          <w:szCs w:val="28"/>
        </w:rPr>
        <w:t xml:space="preserve">расходы составили </w:t>
      </w:r>
      <w:r w:rsidRPr="00AF7F35">
        <w:rPr>
          <w:b w:val="0"/>
          <w:szCs w:val="28"/>
          <w:lang w:val="ru-RU"/>
        </w:rPr>
        <w:t>89,0</w:t>
      </w:r>
      <w:r w:rsidRPr="00AF7F35">
        <w:rPr>
          <w:b w:val="0"/>
          <w:szCs w:val="28"/>
        </w:rPr>
        <w:t xml:space="preserve"> тыс. рублей при плане </w:t>
      </w:r>
      <w:r w:rsidRPr="00AF7F35">
        <w:rPr>
          <w:b w:val="0"/>
          <w:szCs w:val="28"/>
          <w:lang w:val="ru-RU"/>
        </w:rPr>
        <w:t xml:space="preserve">89,0 </w:t>
      </w:r>
      <w:r w:rsidRPr="00AF7F35">
        <w:rPr>
          <w:b w:val="0"/>
          <w:szCs w:val="28"/>
        </w:rPr>
        <w:t xml:space="preserve">тыс. рублей (100,0%) передача полномочий по внутреннему финансовому контролю на уровень </w:t>
      </w:r>
      <w:proofErr w:type="spellStart"/>
      <w:r w:rsidRPr="00AF7F35">
        <w:rPr>
          <w:b w:val="0"/>
          <w:szCs w:val="28"/>
        </w:rPr>
        <w:t>Зимовниковского</w:t>
      </w:r>
      <w:proofErr w:type="spellEnd"/>
      <w:r w:rsidRPr="00AF7F35">
        <w:rPr>
          <w:b w:val="0"/>
          <w:szCs w:val="28"/>
        </w:rPr>
        <w:t xml:space="preserve"> района по соглашению.</w:t>
      </w:r>
    </w:p>
    <w:p w14:paraId="28B5BB86" w14:textId="77777777" w:rsidR="00AF7F35" w:rsidRPr="00AF7F35" w:rsidRDefault="00AF7F35" w:rsidP="00AF7F35">
      <w:pPr>
        <w:pStyle w:val="a6"/>
        <w:ind w:firstLine="709"/>
        <w:rPr>
          <w:b w:val="0"/>
          <w:szCs w:val="28"/>
        </w:rPr>
      </w:pPr>
      <w:r w:rsidRPr="00AF7F35">
        <w:rPr>
          <w:szCs w:val="28"/>
        </w:rPr>
        <w:tab/>
      </w:r>
      <w:r w:rsidRPr="00AF7F35">
        <w:rPr>
          <w:b w:val="0"/>
          <w:szCs w:val="28"/>
        </w:rPr>
        <w:t>Программная структура расходов</w:t>
      </w:r>
    </w:p>
    <w:p w14:paraId="5EE7DA98" w14:textId="77777777" w:rsidR="00AF7F35" w:rsidRPr="00AF7F35" w:rsidRDefault="00AF7F35" w:rsidP="00AF7F35">
      <w:pPr>
        <w:pStyle w:val="a6"/>
        <w:ind w:firstLine="709"/>
        <w:rPr>
          <w:b w:val="0"/>
          <w:szCs w:val="28"/>
        </w:rPr>
      </w:pPr>
      <w:r w:rsidRPr="00AF7F35">
        <w:rPr>
          <w:b w:val="0"/>
          <w:szCs w:val="28"/>
        </w:rPr>
        <w:t>местного бюджета за  202</w:t>
      </w:r>
      <w:r w:rsidRPr="00AF7F35">
        <w:rPr>
          <w:b w:val="0"/>
          <w:szCs w:val="28"/>
          <w:lang w:val="ru-RU"/>
        </w:rPr>
        <w:t>4</w:t>
      </w:r>
      <w:r w:rsidRPr="00AF7F35">
        <w:rPr>
          <w:b w:val="0"/>
          <w:szCs w:val="28"/>
        </w:rPr>
        <w:t xml:space="preserve"> год</w:t>
      </w:r>
    </w:p>
    <w:p w14:paraId="7FB9EE07" w14:textId="77777777" w:rsidR="00AF7F35" w:rsidRPr="00AF7F35" w:rsidRDefault="00AF7F35" w:rsidP="00AF7F35">
      <w:pPr>
        <w:pStyle w:val="a6"/>
        <w:ind w:firstLine="709"/>
        <w:rPr>
          <w:b w:val="0"/>
          <w:szCs w:val="28"/>
        </w:rPr>
      </w:pPr>
    </w:p>
    <w:p w14:paraId="1AED8991" w14:textId="77777777" w:rsidR="00AF7F35" w:rsidRPr="00AF7F35" w:rsidRDefault="00AF7F35" w:rsidP="00AF7F3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F35">
        <w:rPr>
          <w:rFonts w:ascii="Times New Roman" w:hAnsi="Times New Roman" w:cs="Times New Roman"/>
          <w:sz w:val="28"/>
          <w:szCs w:val="28"/>
        </w:rPr>
        <w:t xml:space="preserve">Расходы по муниципальным программам </w:t>
      </w:r>
      <w:proofErr w:type="spellStart"/>
      <w:r w:rsidRPr="00AF7F35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AF7F35">
        <w:rPr>
          <w:rFonts w:ascii="Times New Roman" w:hAnsi="Times New Roman" w:cs="Times New Roman"/>
          <w:sz w:val="28"/>
          <w:szCs w:val="28"/>
        </w:rPr>
        <w:t xml:space="preserve"> сельского поселения за 2024 год составили 46 194,3 тыс. рублей или 98,3 % от общей суммы расходов. </w:t>
      </w:r>
    </w:p>
    <w:p w14:paraId="25C33F71" w14:textId="77777777" w:rsidR="00AF7F35" w:rsidRPr="00AF7F35" w:rsidRDefault="00AF7F35" w:rsidP="00AF7F35">
      <w:pPr>
        <w:tabs>
          <w:tab w:val="left" w:pos="7265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7F35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5"/>
        <w:gridCol w:w="1701"/>
        <w:gridCol w:w="1701"/>
        <w:gridCol w:w="1347"/>
      </w:tblGrid>
      <w:tr w:rsidR="00AF7F35" w:rsidRPr="00AF7F35" w14:paraId="7E090ECB" w14:textId="77777777" w:rsidTr="00553D03">
        <w:trPr>
          <w:trHeight w:val="720"/>
          <w:tblHeader/>
        </w:trPr>
        <w:tc>
          <w:tcPr>
            <w:tcW w:w="5295" w:type="dxa"/>
            <w:shd w:val="clear" w:color="auto" w:fill="auto"/>
            <w:vAlign w:val="center"/>
          </w:tcPr>
          <w:p w14:paraId="4E659BA1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муниципальных программ </w:t>
            </w:r>
            <w:proofErr w:type="spellStart"/>
            <w:r w:rsidRPr="00AF7F35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Камышевского</w:t>
            </w:r>
            <w:proofErr w:type="spellEnd"/>
            <w:r w:rsidRPr="00AF7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05791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  <w:r w:rsidRPr="00AF7F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14:paraId="2CFC149E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FBB0D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  <w:r w:rsidRPr="00AF7F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14:paraId="39A7D0C4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1347" w:type="dxa"/>
          </w:tcPr>
          <w:p w14:paraId="7600D062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472FFF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AF7F35" w:rsidRPr="00AF7F35" w14:paraId="5123F190" w14:textId="77777777" w:rsidTr="00553D03">
        <w:trPr>
          <w:trHeight w:val="199"/>
        </w:trPr>
        <w:tc>
          <w:tcPr>
            <w:tcW w:w="5295" w:type="dxa"/>
            <w:shd w:val="clear" w:color="auto" w:fill="auto"/>
          </w:tcPr>
          <w:p w14:paraId="3C8974B0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04E4FFE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575F84C2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 w14:paraId="0674FD3E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F35" w:rsidRPr="00AF7F35" w14:paraId="180B0D6F" w14:textId="77777777" w:rsidTr="00553D03">
        <w:trPr>
          <w:trHeight w:val="199"/>
        </w:trPr>
        <w:tc>
          <w:tcPr>
            <w:tcW w:w="5295" w:type="dxa"/>
            <w:shd w:val="clear" w:color="auto" w:fill="auto"/>
            <w:vAlign w:val="center"/>
          </w:tcPr>
          <w:p w14:paraId="6AF70A6F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  <w:p w14:paraId="22583E76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60EB57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57 012,8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314477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46 194,3</w:t>
            </w:r>
          </w:p>
        </w:tc>
        <w:tc>
          <w:tcPr>
            <w:tcW w:w="1347" w:type="dxa"/>
            <w:vAlign w:val="center"/>
          </w:tcPr>
          <w:p w14:paraId="181C7D99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81,0</w:t>
            </w:r>
          </w:p>
        </w:tc>
      </w:tr>
      <w:tr w:rsidR="00AF7F35" w:rsidRPr="00AF7F35" w14:paraId="76AFDF76" w14:textId="77777777" w:rsidTr="00553D03">
        <w:trPr>
          <w:trHeight w:val="199"/>
        </w:trPr>
        <w:tc>
          <w:tcPr>
            <w:tcW w:w="5295" w:type="dxa"/>
            <w:shd w:val="clear" w:color="auto" w:fill="auto"/>
            <w:vAlign w:val="center"/>
          </w:tcPr>
          <w:p w14:paraId="7B0F0D4C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1.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7E22BC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073F2C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347" w:type="dxa"/>
            <w:vAlign w:val="center"/>
          </w:tcPr>
          <w:p w14:paraId="0E0F294B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AF7F35" w:rsidRPr="00AF7F35" w14:paraId="1ADBF25B" w14:textId="77777777" w:rsidTr="00553D03">
        <w:trPr>
          <w:trHeight w:val="375"/>
        </w:trPr>
        <w:tc>
          <w:tcPr>
            <w:tcW w:w="5295" w:type="dxa"/>
            <w:shd w:val="clear" w:color="auto" w:fill="auto"/>
          </w:tcPr>
          <w:p w14:paraId="541CA691" w14:textId="77777777" w:rsidR="00AF7F35" w:rsidRPr="00AF7F35" w:rsidRDefault="00AF7F35" w:rsidP="00553D0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F35">
              <w:rPr>
                <w:rFonts w:ascii="Times New Roman" w:hAnsi="Times New Roman"/>
                <w:sz w:val="28"/>
                <w:szCs w:val="28"/>
              </w:rPr>
              <w:t xml:space="preserve">2. Развитие культуры </w:t>
            </w:r>
          </w:p>
        </w:tc>
        <w:tc>
          <w:tcPr>
            <w:tcW w:w="1701" w:type="dxa"/>
            <w:shd w:val="clear" w:color="auto" w:fill="auto"/>
            <w:noWrap/>
          </w:tcPr>
          <w:p w14:paraId="6A2EF219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34 587,7</w:t>
            </w:r>
          </w:p>
        </w:tc>
        <w:tc>
          <w:tcPr>
            <w:tcW w:w="1701" w:type="dxa"/>
            <w:shd w:val="clear" w:color="auto" w:fill="auto"/>
            <w:noWrap/>
          </w:tcPr>
          <w:p w14:paraId="260A98BA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34 587,7</w:t>
            </w:r>
          </w:p>
        </w:tc>
        <w:tc>
          <w:tcPr>
            <w:tcW w:w="1347" w:type="dxa"/>
          </w:tcPr>
          <w:p w14:paraId="7F91E3C5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F7F35" w:rsidRPr="00AF7F35" w14:paraId="4F77C7B0" w14:textId="77777777" w:rsidTr="00553D03">
        <w:trPr>
          <w:trHeight w:val="390"/>
        </w:trPr>
        <w:tc>
          <w:tcPr>
            <w:tcW w:w="5295" w:type="dxa"/>
            <w:shd w:val="clear" w:color="auto" w:fill="auto"/>
          </w:tcPr>
          <w:p w14:paraId="02ED5538" w14:textId="77777777" w:rsidR="00AF7F35" w:rsidRPr="00AF7F35" w:rsidRDefault="00AF7F35" w:rsidP="00553D0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F35">
              <w:rPr>
                <w:rFonts w:ascii="Times New Roman" w:hAnsi="Times New Roman"/>
                <w:sz w:val="28"/>
                <w:szCs w:val="28"/>
              </w:rPr>
              <w:t xml:space="preserve">3. Обеспечение качественными       жилищно-коммунальными        услугами   населения </w:t>
            </w:r>
            <w:proofErr w:type="spellStart"/>
            <w:r w:rsidRPr="00AF7F35">
              <w:rPr>
                <w:rFonts w:ascii="Times New Roman" w:hAnsi="Times New Roman"/>
                <w:sz w:val="28"/>
                <w:szCs w:val="28"/>
              </w:rPr>
              <w:t>Камышевского</w:t>
            </w:r>
            <w:proofErr w:type="spellEnd"/>
            <w:r w:rsidRPr="00AF7F3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  <w:noWrap/>
          </w:tcPr>
          <w:p w14:paraId="65EAF5BF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11 905,2</w:t>
            </w:r>
          </w:p>
        </w:tc>
        <w:tc>
          <w:tcPr>
            <w:tcW w:w="1701" w:type="dxa"/>
            <w:shd w:val="clear" w:color="auto" w:fill="auto"/>
            <w:noWrap/>
          </w:tcPr>
          <w:p w14:paraId="01E28745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1 746,3</w:t>
            </w:r>
          </w:p>
        </w:tc>
        <w:tc>
          <w:tcPr>
            <w:tcW w:w="1347" w:type="dxa"/>
          </w:tcPr>
          <w:p w14:paraId="6A6C153D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AF7F35" w:rsidRPr="00AF7F35" w14:paraId="5DA8587B" w14:textId="77777777" w:rsidTr="00553D03">
        <w:trPr>
          <w:trHeight w:val="390"/>
        </w:trPr>
        <w:tc>
          <w:tcPr>
            <w:tcW w:w="5295" w:type="dxa"/>
            <w:shd w:val="clear" w:color="auto" w:fill="auto"/>
          </w:tcPr>
          <w:p w14:paraId="41348573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 xml:space="preserve">4.Охрана окружающей среды </w:t>
            </w:r>
            <w:proofErr w:type="spellStart"/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AF7F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  <w:noWrap/>
          </w:tcPr>
          <w:p w14:paraId="16F076CE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14:paraId="220A7123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7" w:type="dxa"/>
          </w:tcPr>
          <w:p w14:paraId="05A31D51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F35" w:rsidRPr="00AF7F35" w14:paraId="0F208220" w14:textId="77777777" w:rsidTr="00553D03">
        <w:trPr>
          <w:trHeight w:val="390"/>
        </w:trPr>
        <w:tc>
          <w:tcPr>
            <w:tcW w:w="5295" w:type="dxa"/>
            <w:shd w:val="clear" w:color="auto" w:fill="auto"/>
          </w:tcPr>
          <w:p w14:paraId="1E575F65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5. Развитие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</w:tcPr>
          <w:p w14:paraId="18F37112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14:paraId="4E458F0A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7" w:type="dxa"/>
          </w:tcPr>
          <w:p w14:paraId="5D8D41C1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F35" w:rsidRPr="00AF7F35" w14:paraId="542B829B" w14:textId="77777777" w:rsidTr="00553D03">
        <w:trPr>
          <w:trHeight w:val="405"/>
        </w:trPr>
        <w:tc>
          <w:tcPr>
            <w:tcW w:w="5295" w:type="dxa"/>
            <w:shd w:val="clear" w:color="auto" w:fill="auto"/>
          </w:tcPr>
          <w:p w14:paraId="6D2CC683" w14:textId="77777777" w:rsidR="00AF7F35" w:rsidRPr="00AF7F35" w:rsidRDefault="00AF7F35" w:rsidP="00553D0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F35">
              <w:rPr>
                <w:rFonts w:ascii="Times New Roman" w:hAnsi="Times New Roman"/>
                <w:sz w:val="28"/>
                <w:szCs w:val="28"/>
              </w:rPr>
              <w:t xml:space="preserve">6. Муниципальная политика </w:t>
            </w:r>
          </w:p>
          <w:p w14:paraId="69C874F7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3C1ECB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  <w:tc>
          <w:tcPr>
            <w:tcW w:w="1701" w:type="dxa"/>
            <w:shd w:val="clear" w:color="auto" w:fill="auto"/>
          </w:tcPr>
          <w:p w14:paraId="7F761D45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214,3</w:t>
            </w:r>
          </w:p>
        </w:tc>
        <w:tc>
          <w:tcPr>
            <w:tcW w:w="1347" w:type="dxa"/>
          </w:tcPr>
          <w:p w14:paraId="714DE3DD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AF7F35" w:rsidRPr="00AF7F35" w14:paraId="656A20AC" w14:textId="77777777" w:rsidTr="00553D03">
        <w:trPr>
          <w:trHeight w:val="173"/>
        </w:trPr>
        <w:tc>
          <w:tcPr>
            <w:tcW w:w="5295" w:type="dxa"/>
            <w:shd w:val="clear" w:color="auto" w:fill="auto"/>
          </w:tcPr>
          <w:p w14:paraId="243E4EC0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7. Энергосбережение и повышение энергетической эффективности</w:t>
            </w:r>
          </w:p>
        </w:tc>
        <w:tc>
          <w:tcPr>
            <w:tcW w:w="1701" w:type="dxa"/>
            <w:shd w:val="clear" w:color="auto" w:fill="auto"/>
          </w:tcPr>
          <w:p w14:paraId="055FD872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</w:tcPr>
          <w:p w14:paraId="48FF45D6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347" w:type="dxa"/>
          </w:tcPr>
          <w:p w14:paraId="0426F3F8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</w:tr>
      <w:tr w:rsidR="00AF7F35" w:rsidRPr="00AF7F35" w14:paraId="288A3279" w14:textId="77777777" w:rsidTr="00553D03">
        <w:trPr>
          <w:trHeight w:val="173"/>
        </w:trPr>
        <w:tc>
          <w:tcPr>
            <w:tcW w:w="5295" w:type="dxa"/>
            <w:shd w:val="clear" w:color="auto" w:fill="auto"/>
          </w:tcPr>
          <w:p w14:paraId="33744D70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 xml:space="preserve">8. Обеспечение общественного </w:t>
            </w:r>
          </w:p>
          <w:p w14:paraId="0FCB8B32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порядка и профилактика правонарушений</w:t>
            </w:r>
          </w:p>
        </w:tc>
        <w:tc>
          <w:tcPr>
            <w:tcW w:w="1701" w:type="dxa"/>
            <w:shd w:val="clear" w:color="auto" w:fill="auto"/>
          </w:tcPr>
          <w:p w14:paraId="0EA7B7E9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34728B4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7" w:type="dxa"/>
          </w:tcPr>
          <w:p w14:paraId="6BF17108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F35" w:rsidRPr="00AF7F35" w14:paraId="29632553" w14:textId="77777777" w:rsidTr="00553D03">
        <w:trPr>
          <w:trHeight w:val="173"/>
        </w:trPr>
        <w:tc>
          <w:tcPr>
            <w:tcW w:w="5295" w:type="dxa"/>
            <w:shd w:val="clear" w:color="auto" w:fill="auto"/>
          </w:tcPr>
          <w:p w14:paraId="58BF1B74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9. Управление муниципальным имуществом</w:t>
            </w:r>
          </w:p>
        </w:tc>
        <w:tc>
          <w:tcPr>
            <w:tcW w:w="1701" w:type="dxa"/>
            <w:shd w:val="clear" w:color="auto" w:fill="auto"/>
          </w:tcPr>
          <w:p w14:paraId="368D26A1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701" w:type="dxa"/>
            <w:shd w:val="clear" w:color="auto" w:fill="auto"/>
          </w:tcPr>
          <w:p w14:paraId="600FC122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347" w:type="dxa"/>
          </w:tcPr>
          <w:p w14:paraId="57711C9A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F7F35" w:rsidRPr="00AF7F35" w14:paraId="12326F6C" w14:textId="77777777" w:rsidTr="00553D03">
        <w:trPr>
          <w:trHeight w:val="750"/>
        </w:trPr>
        <w:tc>
          <w:tcPr>
            <w:tcW w:w="5295" w:type="dxa"/>
            <w:shd w:val="clear" w:color="auto" w:fill="auto"/>
          </w:tcPr>
          <w:p w14:paraId="5B9BB1C6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10. Управление государственными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701" w:type="dxa"/>
            <w:shd w:val="clear" w:color="auto" w:fill="auto"/>
          </w:tcPr>
          <w:p w14:paraId="7EFFE3D9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9 965,9</w:t>
            </w:r>
          </w:p>
        </w:tc>
        <w:tc>
          <w:tcPr>
            <w:tcW w:w="1701" w:type="dxa"/>
            <w:shd w:val="clear" w:color="auto" w:fill="auto"/>
          </w:tcPr>
          <w:p w14:paraId="39D503C1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9 480,2</w:t>
            </w:r>
          </w:p>
        </w:tc>
        <w:tc>
          <w:tcPr>
            <w:tcW w:w="1347" w:type="dxa"/>
          </w:tcPr>
          <w:p w14:paraId="3BFDC9C5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AF7F35" w:rsidRPr="00AF7F35" w14:paraId="7127B488" w14:textId="77777777" w:rsidTr="00553D03">
        <w:trPr>
          <w:trHeight w:val="750"/>
        </w:trPr>
        <w:tc>
          <w:tcPr>
            <w:tcW w:w="5295" w:type="dxa"/>
            <w:shd w:val="clear" w:color="auto" w:fill="auto"/>
          </w:tcPr>
          <w:p w14:paraId="33E94871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11. Экономической развитие и инновационная экономика</w:t>
            </w:r>
          </w:p>
        </w:tc>
        <w:tc>
          <w:tcPr>
            <w:tcW w:w="1701" w:type="dxa"/>
            <w:shd w:val="clear" w:color="auto" w:fill="auto"/>
          </w:tcPr>
          <w:p w14:paraId="178CF876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6247F71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7" w:type="dxa"/>
          </w:tcPr>
          <w:p w14:paraId="1139CADA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F35" w:rsidRPr="00AF7F35" w14:paraId="20D94D66" w14:textId="77777777" w:rsidTr="00553D03">
        <w:trPr>
          <w:trHeight w:val="750"/>
        </w:trPr>
        <w:tc>
          <w:tcPr>
            <w:tcW w:w="5295" w:type="dxa"/>
            <w:shd w:val="clear" w:color="auto" w:fill="auto"/>
          </w:tcPr>
          <w:p w14:paraId="1B45AD1C" w14:textId="77777777" w:rsidR="00AF7F35" w:rsidRPr="00AF7F35" w:rsidRDefault="00AF7F35" w:rsidP="00553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 xml:space="preserve">12. Формирование современной городской среды на территории </w:t>
            </w:r>
            <w:proofErr w:type="spellStart"/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AF7F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proofErr w:type="spellEnd"/>
            <w:r w:rsidRPr="00AF7F35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Ростовской области»</w:t>
            </w:r>
          </w:p>
        </w:tc>
        <w:tc>
          <w:tcPr>
            <w:tcW w:w="1701" w:type="dxa"/>
            <w:shd w:val="clear" w:color="auto" w:fill="auto"/>
          </w:tcPr>
          <w:p w14:paraId="5B0ECDA2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1F39E1C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7" w:type="dxa"/>
          </w:tcPr>
          <w:p w14:paraId="5A058557" w14:textId="77777777" w:rsidR="00AF7F35" w:rsidRPr="00AF7F35" w:rsidRDefault="00AF7F35" w:rsidP="0055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B7B0005" w14:textId="77777777" w:rsidR="00AF7F35" w:rsidRPr="00AF7F35" w:rsidRDefault="00AF7F35" w:rsidP="00AF7F35">
      <w:pPr>
        <w:pStyle w:val="a6"/>
        <w:jc w:val="both"/>
        <w:rPr>
          <w:b w:val="0"/>
          <w:szCs w:val="28"/>
        </w:rPr>
      </w:pPr>
    </w:p>
    <w:p w14:paraId="48BCA1F9" w14:textId="77777777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</w:t>
      </w:r>
    </w:p>
    <w:p w14:paraId="079EA55A" w14:textId="73B5D7D0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 xml:space="preserve">В рамках мероприятий по благоустройству проводится покос территории, приведение в соответствие парковой зоны, подрезка деревьев уборка детских площадок, содержание работника по благоустройству. По мимо этого сотрудники администрации в весенний и летний период </w:t>
      </w:r>
      <w:r w:rsidR="000A42F9">
        <w:rPr>
          <w:color w:val="333333"/>
          <w:sz w:val="28"/>
          <w:szCs w:val="28"/>
        </w:rPr>
        <w:t>выходили на экологи</w:t>
      </w:r>
      <w:r w:rsidRPr="00AF7F35">
        <w:rPr>
          <w:color w:val="333333"/>
          <w:sz w:val="28"/>
          <w:szCs w:val="28"/>
        </w:rPr>
        <w:t>ческие субботники, на которых собирали мусор на территории поселения и уничтожали сухостой и карантинную растительность. Для решения проблемы санитарного состояния, благоустройства в учреждениях образования и культуры проводится разъяснительная работа среди детей и молодежи о необходимости</w:t>
      </w:r>
      <w:r w:rsidR="005E368D" w:rsidRPr="00AF7F35">
        <w:rPr>
          <w:color w:val="333333"/>
          <w:sz w:val="28"/>
          <w:szCs w:val="28"/>
        </w:rPr>
        <w:t xml:space="preserve"> соблюдения чистоты и порядка.</w:t>
      </w:r>
    </w:p>
    <w:p w14:paraId="6C3A23A4" w14:textId="77777777" w:rsidR="00C81434" w:rsidRPr="00AF7F35" w:rsidRDefault="00C81434" w:rsidP="006F5555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>Давайте наводить порядок вместе.</w:t>
      </w:r>
    </w:p>
    <w:p w14:paraId="0D764264" w14:textId="77777777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>Жить в комфортном, чистом и ухоженном поселении вполне реализуемое желание, исполнение этого желания зависит от каждого из нас.</w:t>
      </w:r>
    </w:p>
    <w:p w14:paraId="0CDDBAE4" w14:textId="0C4C69E0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 xml:space="preserve">Работники Администрации совместно с работниками </w:t>
      </w:r>
      <w:r w:rsidR="006F5555">
        <w:rPr>
          <w:color w:val="333333"/>
          <w:sz w:val="28"/>
          <w:szCs w:val="28"/>
        </w:rPr>
        <w:t xml:space="preserve">культуры </w:t>
      </w:r>
      <w:r w:rsidRPr="00AF7F35">
        <w:rPr>
          <w:color w:val="333333"/>
          <w:sz w:val="28"/>
          <w:szCs w:val="28"/>
        </w:rPr>
        <w:t>поддерживают территорию около братской могилы и мемориального комплекса в надлежащем состоянии, эту работу мы будем продолжать и в 2025 году.</w:t>
      </w:r>
    </w:p>
    <w:p w14:paraId="31577806" w14:textId="77777777" w:rsidR="00C81434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sz w:val="28"/>
          <w:szCs w:val="28"/>
        </w:rPr>
      </w:pPr>
      <w:r w:rsidRPr="00AA165A">
        <w:rPr>
          <w:sz w:val="28"/>
          <w:szCs w:val="28"/>
        </w:rPr>
        <w:t xml:space="preserve">В 2024 году были написаны письма с ходатайством о необходимости ремонта дороги от </w:t>
      </w:r>
      <w:r w:rsidR="000A42F9" w:rsidRPr="00AA165A">
        <w:rPr>
          <w:sz w:val="28"/>
          <w:szCs w:val="28"/>
        </w:rPr>
        <w:t>Зимовников до х.</w:t>
      </w:r>
      <w:r w:rsidR="00AA165A" w:rsidRPr="00AA165A">
        <w:rPr>
          <w:sz w:val="28"/>
          <w:szCs w:val="28"/>
        </w:rPr>
        <w:t xml:space="preserve"> </w:t>
      </w:r>
      <w:r w:rsidR="000A42F9" w:rsidRPr="00AA165A">
        <w:rPr>
          <w:sz w:val="28"/>
          <w:szCs w:val="28"/>
        </w:rPr>
        <w:t>Камышев</w:t>
      </w:r>
      <w:r w:rsidRPr="00AA165A">
        <w:rPr>
          <w:sz w:val="28"/>
          <w:szCs w:val="28"/>
        </w:rPr>
        <w:t xml:space="preserve">, в этом году данные работы будут </w:t>
      </w:r>
      <w:r w:rsidR="000A42F9" w:rsidRPr="00AA165A">
        <w:rPr>
          <w:sz w:val="28"/>
          <w:szCs w:val="28"/>
        </w:rPr>
        <w:t>проведены</w:t>
      </w:r>
      <w:r w:rsidRPr="00AA165A">
        <w:rPr>
          <w:sz w:val="28"/>
          <w:szCs w:val="28"/>
        </w:rPr>
        <w:t>.</w:t>
      </w:r>
    </w:p>
    <w:p w14:paraId="4FEBEADB" w14:textId="15ADF72A" w:rsidR="00F5428A" w:rsidRPr="00AA165A" w:rsidRDefault="006F5555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2025 году будет осуществлен р</w:t>
      </w:r>
      <w:r w:rsidR="00D419F3">
        <w:rPr>
          <w:sz w:val="28"/>
          <w:szCs w:val="28"/>
        </w:rPr>
        <w:t>емонт дорог</w:t>
      </w:r>
      <w:r>
        <w:rPr>
          <w:sz w:val="28"/>
          <w:szCs w:val="28"/>
        </w:rPr>
        <w:t xml:space="preserve"> в хуторе Камышев</w:t>
      </w:r>
      <w:r w:rsidR="00D419F3">
        <w:rPr>
          <w:sz w:val="28"/>
          <w:szCs w:val="28"/>
        </w:rPr>
        <w:t xml:space="preserve"> по улицам Энергетическая и Кольцевая</w:t>
      </w:r>
      <w:r w:rsidR="00661793">
        <w:rPr>
          <w:sz w:val="28"/>
          <w:szCs w:val="28"/>
        </w:rPr>
        <w:t>,</w:t>
      </w:r>
      <w:bookmarkStart w:id="4" w:name="_GoBack"/>
      <w:bookmarkEnd w:id="4"/>
      <w:r>
        <w:rPr>
          <w:sz w:val="28"/>
          <w:szCs w:val="28"/>
        </w:rPr>
        <w:t xml:space="preserve"> а </w:t>
      </w:r>
      <w:r w:rsidR="00F5428A">
        <w:rPr>
          <w:sz w:val="28"/>
          <w:szCs w:val="28"/>
        </w:rPr>
        <w:t>также будет произведен ямочный ремонт дорог в х. Погорелов.</w:t>
      </w:r>
      <w:r>
        <w:rPr>
          <w:sz w:val="28"/>
          <w:szCs w:val="28"/>
        </w:rPr>
        <w:t xml:space="preserve"> </w:t>
      </w:r>
      <w:r w:rsidR="00F5428A">
        <w:rPr>
          <w:sz w:val="28"/>
          <w:szCs w:val="28"/>
        </w:rPr>
        <w:t>В х. Брянский будет построена новая скважина.</w:t>
      </w:r>
    </w:p>
    <w:p w14:paraId="289DA203" w14:textId="77777777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>В связи с тем, что на нашей территории нет нотариуса, эти обязанности возложены на главного специалиста, услугами за 2024 год воспользовались</w:t>
      </w:r>
      <w:r w:rsidRPr="000A42F9">
        <w:rPr>
          <w:sz w:val="28"/>
          <w:szCs w:val="28"/>
        </w:rPr>
        <w:t xml:space="preserve"> </w:t>
      </w:r>
      <w:r w:rsidR="000A42F9" w:rsidRPr="000A42F9">
        <w:rPr>
          <w:sz w:val="28"/>
          <w:szCs w:val="28"/>
        </w:rPr>
        <w:t>42</w:t>
      </w:r>
      <w:r w:rsidRPr="000A42F9">
        <w:rPr>
          <w:sz w:val="28"/>
          <w:szCs w:val="28"/>
        </w:rPr>
        <w:t xml:space="preserve"> </w:t>
      </w:r>
      <w:r w:rsidRPr="00AF7F35">
        <w:rPr>
          <w:color w:val="333333"/>
          <w:sz w:val="28"/>
          <w:szCs w:val="28"/>
        </w:rPr>
        <w:t>человек.</w:t>
      </w:r>
    </w:p>
    <w:p w14:paraId="425D0762" w14:textId="77777777" w:rsidR="00C81434" w:rsidRPr="00AF7F35" w:rsidRDefault="00C81434" w:rsidP="006F5555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 xml:space="preserve">Составлено </w:t>
      </w:r>
      <w:r w:rsidR="000A42F9" w:rsidRPr="000A42F9">
        <w:rPr>
          <w:sz w:val="28"/>
          <w:szCs w:val="28"/>
        </w:rPr>
        <w:t>3</w:t>
      </w:r>
      <w:r w:rsidR="000A42F9">
        <w:rPr>
          <w:color w:val="333333"/>
          <w:sz w:val="28"/>
          <w:szCs w:val="28"/>
        </w:rPr>
        <w:t xml:space="preserve"> протокола</w:t>
      </w:r>
      <w:r w:rsidRPr="00AF7F35">
        <w:rPr>
          <w:color w:val="333333"/>
          <w:sz w:val="28"/>
          <w:szCs w:val="28"/>
        </w:rPr>
        <w:t xml:space="preserve"> административных правонарушений.</w:t>
      </w:r>
    </w:p>
    <w:p w14:paraId="05F12095" w14:textId="77777777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>Специалистом по земельным и имущественным отношениям проведена огромная работа по снятию с учета объектов недвижимости, списано</w:t>
      </w:r>
      <w:r w:rsidRPr="00AF7F35">
        <w:rPr>
          <w:color w:val="FF0000"/>
          <w:sz w:val="28"/>
          <w:szCs w:val="28"/>
        </w:rPr>
        <w:t xml:space="preserve"> </w:t>
      </w:r>
      <w:r w:rsidR="00D20E5C" w:rsidRPr="00D20E5C">
        <w:rPr>
          <w:sz w:val="28"/>
          <w:szCs w:val="28"/>
        </w:rPr>
        <w:t xml:space="preserve">700 </w:t>
      </w:r>
      <w:r w:rsidRPr="00AF7F35">
        <w:rPr>
          <w:color w:val="333333"/>
          <w:sz w:val="28"/>
          <w:szCs w:val="28"/>
        </w:rPr>
        <w:t>строений</w:t>
      </w:r>
      <w:r w:rsidR="00D20E5C">
        <w:rPr>
          <w:color w:val="333333"/>
          <w:sz w:val="28"/>
          <w:szCs w:val="28"/>
        </w:rPr>
        <w:t xml:space="preserve"> не капитального строительства.</w:t>
      </w:r>
    </w:p>
    <w:p w14:paraId="0E7BAFC6" w14:textId="63D03D76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 xml:space="preserve">Образование </w:t>
      </w:r>
      <w:r w:rsidRPr="000A42F9">
        <w:rPr>
          <w:sz w:val="28"/>
          <w:szCs w:val="28"/>
        </w:rPr>
        <w:t xml:space="preserve">- </w:t>
      </w:r>
      <w:r w:rsidR="000A42F9" w:rsidRPr="000A42F9">
        <w:rPr>
          <w:sz w:val="28"/>
          <w:szCs w:val="28"/>
        </w:rPr>
        <w:t xml:space="preserve">МБОУ </w:t>
      </w:r>
      <w:proofErr w:type="spellStart"/>
      <w:r w:rsidR="000A42F9" w:rsidRPr="000A42F9">
        <w:rPr>
          <w:sz w:val="28"/>
          <w:szCs w:val="28"/>
        </w:rPr>
        <w:t>Конзаводская</w:t>
      </w:r>
      <w:proofErr w:type="spellEnd"/>
      <w:r w:rsidR="000A42F9" w:rsidRPr="000A42F9">
        <w:rPr>
          <w:sz w:val="28"/>
          <w:szCs w:val="28"/>
        </w:rPr>
        <w:t xml:space="preserve"> СОШ №</w:t>
      </w:r>
      <w:r w:rsidR="006F5555">
        <w:rPr>
          <w:sz w:val="28"/>
          <w:szCs w:val="28"/>
        </w:rPr>
        <w:t xml:space="preserve"> </w:t>
      </w:r>
      <w:r w:rsidR="000A42F9" w:rsidRPr="000A42F9">
        <w:rPr>
          <w:sz w:val="28"/>
          <w:szCs w:val="28"/>
        </w:rPr>
        <w:t>2</w:t>
      </w:r>
      <w:r w:rsidR="006F5555">
        <w:rPr>
          <w:sz w:val="28"/>
          <w:szCs w:val="28"/>
        </w:rPr>
        <w:t xml:space="preserve"> </w:t>
      </w:r>
      <w:r w:rsidR="000A42F9" w:rsidRPr="000A42F9">
        <w:rPr>
          <w:sz w:val="28"/>
          <w:szCs w:val="28"/>
        </w:rPr>
        <w:t xml:space="preserve">- </w:t>
      </w:r>
      <w:r w:rsidR="00F5428A">
        <w:rPr>
          <w:sz w:val="28"/>
          <w:szCs w:val="28"/>
        </w:rPr>
        <w:t xml:space="preserve">149 </w:t>
      </w:r>
      <w:r w:rsidR="000A42F9" w:rsidRPr="000A42F9">
        <w:rPr>
          <w:sz w:val="28"/>
          <w:szCs w:val="28"/>
        </w:rPr>
        <w:t>обучается</w:t>
      </w:r>
      <w:r w:rsidR="00F5428A">
        <w:rPr>
          <w:sz w:val="28"/>
          <w:szCs w:val="28"/>
        </w:rPr>
        <w:t xml:space="preserve"> учеников</w:t>
      </w:r>
      <w:r w:rsidR="000A42F9" w:rsidRPr="000A42F9">
        <w:rPr>
          <w:sz w:val="28"/>
          <w:szCs w:val="28"/>
        </w:rPr>
        <w:t xml:space="preserve">, МБОУ </w:t>
      </w:r>
      <w:proofErr w:type="spellStart"/>
      <w:r w:rsidR="000A42F9" w:rsidRPr="000A42F9">
        <w:rPr>
          <w:sz w:val="28"/>
          <w:szCs w:val="28"/>
        </w:rPr>
        <w:t>Целинская</w:t>
      </w:r>
      <w:proofErr w:type="spellEnd"/>
      <w:r w:rsidR="000A42F9" w:rsidRPr="000A42F9">
        <w:rPr>
          <w:sz w:val="28"/>
          <w:szCs w:val="28"/>
        </w:rPr>
        <w:t xml:space="preserve"> СОШ №</w:t>
      </w:r>
      <w:r w:rsidR="006F5555">
        <w:rPr>
          <w:sz w:val="28"/>
          <w:szCs w:val="28"/>
        </w:rPr>
        <w:t xml:space="preserve"> </w:t>
      </w:r>
      <w:r w:rsidR="000A42F9" w:rsidRPr="000A42F9">
        <w:rPr>
          <w:sz w:val="28"/>
          <w:szCs w:val="28"/>
        </w:rPr>
        <w:t>15</w:t>
      </w:r>
      <w:r w:rsidR="006F5555">
        <w:rPr>
          <w:sz w:val="28"/>
          <w:szCs w:val="28"/>
        </w:rPr>
        <w:t xml:space="preserve"> </w:t>
      </w:r>
      <w:r w:rsidR="000A42F9" w:rsidRPr="000A42F9">
        <w:rPr>
          <w:sz w:val="28"/>
          <w:szCs w:val="28"/>
        </w:rPr>
        <w:t xml:space="preserve">- </w:t>
      </w:r>
      <w:r w:rsidR="00F5428A">
        <w:rPr>
          <w:sz w:val="28"/>
          <w:szCs w:val="28"/>
        </w:rPr>
        <w:t xml:space="preserve">обучается 58 </w:t>
      </w:r>
      <w:r w:rsidRPr="000A42F9">
        <w:rPr>
          <w:sz w:val="28"/>
          <w:szCs w:val="28"/>
        </w:rPr>
        <w:t>учеников</w:t>
      </w:r>
      <w:r w:rsidRPr="00AF7F35">
        <w:rPr>
          <w:color w:val="333333"/>
          <w:sz w:val="28"/>
          <w:szCs w:val="28"/>
        </w:rPr>
        <w:t xml:space="preserve">. Учащиеся школы становятся лауреатами областных олимпиад и всероссийских конкурсов. В </w:t>
      </w:r>
      <w:proofErr w:type="spellStart"/>
      <w:r w:rsidR="000A42F9">
        <w:rPr>
          <w:color w:val="333333"/>
          <w:sz w:val="28"/>
          <w:szCs w:val="28"/>
        </w:rPr>
        <w:t>Камышевском</w:t>
      </w:r>
      <w:proofErr w:type="spellEnd"/>
      <w:r w:rsidRPr="00AF7F35">
        <w:rPr>
          <w:color w:val="333333"/>
          <w:sz w:val="28"/>
          <w:szCs w:val="28"/>
        </w:rPr>
        <w:t xml:space="preserve"> поселении имеется детский </w:t>
      </w:r>
      <w:r w:rsidR="000A42F9">
        <w:rPr>
          <w:color w:val="333333"/>
          <w:sz w:val="28"/>
          <w:szCs w:val="28"/>
        </w:rPr>
        <w:t>сад рассчитанный на 45</w:t>
      </w:r>
      <w:r w:rsidRPr="00AF7F35">
        <w:rPr>
          <w:color w:val="333333"/>
          <w:sz w:val="28"/>
          <w:szCs w:val="28"/>
        </w:rPr>
        <w:t xml:space="preserve"> мест. Проблемы в устройстве детей в дошкольную группу школы в настоящее время не существует.</w:t>
      </w:r>
    </w:p>
    <w:p w14:paraId="3A1308E2" w14:textId="6903974E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 xml:space="preserve">Медицина - на территории поселения работает </w:t>
      </w:r>
      <w:proofErr w:type="spellStart"/>
      <w:r w:rsidR="000A42F9">
        <w:rPr>
          <w:color w:val="333333"/>
          <w:sz w:val="28"/>
          <w:szCs w:val="28"/>
        </w:rPr>
        <w:t>Камышесвкая</w:t>
      </w:r>
      <w:proofErr w:type="spellEnd"/>
      <w:r w:rsidRPr="00AF7F35">
        <w:rPr>
          <w:color w:val="333333"/>
          <w:sz w:val="28"/>
          <w:szCs w:val="28"/>
        </w:rPr>
        <w:t xml:space="preserve"> СВА. Работает стабильно, нареканий нет, люди у нас в основном преклонного возраста и </w:t>
      </w:r>
      <w:r w:rsidR="006F5555">
        <w:rPr>
          <w:color w:val="333333"/>
          <w:sz w:val="28"/>
          <w:szCs w:val="28"/>
        </w:rPr>
        <w:t xml:space="preserve">амбулатория </w:t>
      </w:r>
      <w:r w:rsidRPr="00AF7F35">
        <w:rPr>
          <w:color w:val="333333"/>
          <w:sz w:val="28"/>
          <w:szCs w:val="28"/>
        </w:rPr>
        <w:t>очень нужна. Спасибо мед работникам за их каждодневный труд.</w:t>
      </w:r>
    </w:p>
    <w:p w14:paraId="0748AAA9" w14:textId="77777777" w:rsidR="00C81434" w:rsidRPr="00AF7F35" w:rsidRDefault="00C81434" w:rsidP="006F5555">
      <w:pPr>
        <w:pStyle w:val="a3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>Социальную сферу сельского поселения представляют Дом культуры и библиотека.</w:t>
      </w:r>
    </w:p>
    <w:p w14:paraId="09C7BFBC" w14:textId="77777777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>Работа учреждений культуры строится согласно годового плана. В течении года большое внимание уделялось патриотическому воспитанию: чествовали ветеранов ВОВ, воинов афганцев и участников локальных конфликтов. Проводились встречи с участниками СВО, на базе администрации сельского поселения ведется сбор гуманитарной помощи ребятам в зону СВО, хочется сказать слова благодарности неравнодушным жителям поселения</w:t>
      </w:r>
      <w:r w:rsidR="000A42F9">
        <w:rPr>
          <w:color w:val="333333"/>
          <w:sz w:val="28"/>
          <w:szCs w:val="28"/>
        </w:rPr>
        <w:t>,</w:t>
      </w:r>
      <w:r w:rsidRPr="00AF7F35">
        <w:rPr>
          <w:color w:val="333333"/>
          <w:sz w:val="28"/>
          <w:szCs w:val="28"/>
        </w:rPr>
        <w:t xml:space="preserve"> принимающим активное участие в сборе помощи бойцам.</w:t>
      </w:r>
    </w:p>
    <w:p w14:paraId="4F133476" w14:textId="5BCEB51F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 xml:space="preserve">Уважаемые жители поселения, хочется сказать слова </w:t>
      </w:r>
      <w:r w:rsidR="006F5555" w:rsidRPr="00AF7F35">
        <w:rPr>
          <w:color w:val="333333"/>
          <w:sz w:val="28"/>
          <w:szCs w:val="28"/>
        </w:rPr>
        <w:t>благодарности всем</w:t>
      </w:r>
      <w:r w:rsidRPr="00AF7F35">
        <w:rPr>
          <w:color w:val="333333"/>
          <w:sz w:val="28"/>
          <w:szCs w:val="28"/>
        </w:rPr>
        <w:t xml:space="preserve"> тем, кто оказывает нам помощь, за неравнодушие к происходящему в нашем поселении!</w:t>
      </w:r>
    </w:p>
    <w:p w14:paraId="2ED0704E" w14:textId="45CE3022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 xml:space="preserve">Я благодарю Администрацию </w:t>
      </w:r>
      <w:proofErr w:type="spellStart"/>
      <w:r w:rsidR="000A42F9">
        <w:rPr>
          <w:color w:val="333333"/>
          <w:sz w:val="28"/>
          <w:szCs w:val="28"/>
        </w:rPr>
        <w:t>Зимовниковского</w:t>
      </w:r>
      <w:proofErr w:type="spellEnd"/>
      <w:r w:rsidR="000A42F9">
        <w:rPr>
          <w:color w:val="333333"/>
          <w:sz w:val="28"/>
          <w:szCs w:val="28"/>
        </w:rPr>
        <w:t xml:space="preserve"> района за помощ</w:t>
      </w:r>
      <w:r w:rsidRPr="00AF7F35">
        <w:rPr>
          <w:color w:val="333333"/>
          <w:sz w:val="28"/>
          <w:szCs w:val="28"/>
        </w:rPr>
        <w:t xml:space="preserve">ь в решении важных вопросов, </w:t>
      </w:r>
      <w:r w:rsidR="000A42F9">
        <w:rPr>
          <w:color w:val="333333"/>
          <w:sz w:val="28"/>
          <w:szCs w:val="28"/>
        </w:rPr>
        <w:t>АО «КЗ Зимовники»</w:t>
      </w:r>
      <w:r w:rsidRPr="00AF7F35">
        <w:rPr>
          <w:color w:val="333333"/>
          <w:sz w:val="28"/>
          <w:szCs w:val="28"/>
        </w:rPr>
        <w:t xml:space="preserve"> в лице </w:t>
      </w:r>
      <w:r w:rsidR="000A42F9">
        <w:rPr>
          <w:color w:val="333333"/>
          <w:sz w:val="28"/>
          <w:szCs w:val="28"/>
        </w:rPr>
        <w:t xml:space="preserve">исполнительного директора </w:t>
      </w:r>
      <w:proofErr w:type="spellStart"/>
      <w:r w:rsidR="000A42F9">
        <w:rPr>
          <w:color w:val="333333"/>
          <w:sz w:val="28"/>
          <w:szCs w:val="28"/>
        </w:rPr>
        <w:t>Рябущенко</w:t>
      </w:r>
      <w:proofErr w:type="spellEnd"/>
      <w:r w:rsidR="000A42F9">
        <w:rPr>
          <w:color w:val="333333"/>
          <w:sz w:val="28"/>
          <w:szCs w:val="28"/>
        </w:rPr>
        <w:t xml:space="preserve"> Алексея Николаевича </w:t>
      </w:r>
      <w:r w:rsidRPr="00AF7F35">
        <w:rPr>
          <w:color w:val="333333"/>
          <w:sz w:val="28"/>
          <w:szCs w:val="28"/>
        </w:rPr>
        <w:t xml:space="preserve">за постоянную помощь и поддержку, за </w:t>
      </w:r>
      <w:r w:rsidR="006F5555" w:rsidRPr="00AF7F35">
        <w:rPr>
          <w:color w:val="333333"/>
          <w:sz w:val="28"/>
          <w:szCs w:val="28"/>
        </w:rPr>
        <w:t>выделение техники</w:t>
      </w:r>
      <w:r w:rsidRPr="00AF7F35">
        <w:rPr>
          <w:color w:val="333333"/>
          <w:sz w:val="28"/>
          <w:szCs w:val="28"/>
        </w:rPr>
        <w:t xml:space="preserve"> для решения вопросов местного значения, я желаю вам успехов в работе, дальнейшего развития и по возможности стабильности.</w:t>
      </w:r>
    </w:p>
    <w:p w14:paraId="0D712739" w14:textId="77777777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>Спасибо депутатскому корпусу сельского поселения, который активно участвует в решении важнейших вопросов поселения.</w:t>
      </w:r>
    </w:p>
    <w:p w14:paraId="48FA62BD" w14:textId="12196963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>Таковы основные итоги нашей работы в 2024</w:t>
      </w:r>
      <w:r w:rsidR="006F5555">
        <w:rPr>
          <w:color w:val="333333"/>
          <w:sz w:val="28"/>
          <w:szCs w:val="28"/>
        </w:rPr>
        <w:t xml:space="preserve"> </w:t>
      </w:r>
      <w:r w:rsidRPr="00AF7F35">
        <w:rPr>
          <w:color w:val="333333"/>
          <w:sz w:val="28"/>
          <w:szCs w:val="28"/>
        </w:rPr>
        <w:t>году. Желаю всем здоровья, благополучия, и успехов в решении стоящих задач в 2025 году.</w:t>
      </w:r>
    </w:p>
    <w:p w14:paraId="48AACCDE" w14:textId="77777777" w:rsidR="00C81434" w:rsidRPr="00AF7F35" w:rsidRDefault="00C81434" w:rsidP="006F5555">
      <w:pPr>
        <w:pStyle w:val="a3"/>
        <w:spacing w:before="120" w:beforeAutospacing="0" w:after="120" w:afterAutospacing="0" w:line="408" w:lineRule="atLeast"/>
        <w:ind w:firstLine="708"/>
        <w:jc w:val="both"/>
        <w:rPr>
          <w:color w:val="333333"/>
          <w:sz w:val="28"/>
          <w:szCs w:val="28"/>
        </w:rPr>
      </w:pPr>
      <w:r w:rsidRPr="00AF7F35">
        <w:rPr>
          <w:color w:val="333333"/>
          <w:sz w:val="28"/>
          <w:szCs w:val="28"/>
        </w:rPr>
        <w:t>Доклад окончен. Спасибо за внимание.</w:t>
      </w:r>
    </w:p>
    <w:p w14:paraId="5B82432E" w14:textId="77777777" w:rsidR="0052402D" w:rsidRPr="00AF7F35" w:rsidRDefault="0052402D">
      <w:pPr>
        <w:rPr>
          <w:rFonts w:ascii="Times New Roman" w:hAnsi="Times New Roman" w:cs="Times New Roman"/>
          <w:sz w:val="28"/>
          <w:szCs w:val="28"/>
        </w:rPr>
      </w:pPr>
    </w:p>
    <w:sectPr w:rsidR="0052402D" w:rsidRPr="00AF7F35" w:rsidSect="00C8143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79"/>
    <w:rsid w:val="000A42F9"/>
    <w:rsid w:val="000E0538"/>
    <w:rsid w:val="00180779"/>
    <w:rsid w:val="0052402D"/>
    <w:rsid w:val="00535654"/>
    <w:rsid w:val="005E368D"/>
    <w:rsid w:val="00661793"/>
    <w:rsid w:val="006F5555"/>
    <w:rsid w:val="00A052FB"/>
    <w:rsid w:val="00AA165A"/>
    <w:rsid w:val="00AF7F35"/>
    <w:rsid w:val="00C53BDD"/>
    <w:rsid w:val="00C81434"/>
    <w:rsid w:val="00D20E5C"/>
    <w:rsid w:val="00D419F3"/>
    <w:rsid w:val="00F5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BD55"/>
  <w15:chartTrackingRefBased/>
  <w15:docId w15:val="{2EC8615B-6C18-4E1E-8E41-0913A148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34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F7F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AF7F3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AF7F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AF7F3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a">
    <w:name w:val="No Spacing"/>
    <w:uiPriority w:val="99"/>
    <w:qFormat/>
    <w:rsid w:val="00AF7F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12</cp:revision>
  <cp:lastPrinted>2025-02-19T11:43:00Z</cp:lastPrinted>
  <dcterms:created xsi:type="dcterms:W3CDTF">2025-02-19T06:09:00Z</dcterms:created>
  <dcterms:modified xsi:type="dcterms:W3CDTF">2025-02-20T05:09:00Z</dcterms:modified>
</cp:coreProperties>
</file>