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0B381C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3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3B37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3B37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3B37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3B37C6">
        <w:rPr>
          <w:rFonts w:ascii="Times New Roman" w:hAnsi="Times New Roman" w:cs="Times New Roman"/>
          <w:b/>
          <w:sz w:val="28"/>
          <w:szCs w:val="28"/>
        </w:rPr>
        <w:t>5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B37C6">
        <w:rPr>
          <w:rFonts w:ascii="Times New Roman" w:hAnsi="Times New Roman" w:cs="Times New Roman"/>
          <w:b/>
          <w:sz w:val="28"/>
          <w:szCs w:val="28"/>
        </w:rPr>
        <w:t>6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B37C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W w:w="15577" w:type="dxa"/>
        <w:tblLook w:val="04A0" w:firstRow="1" w:lastRow="0" w:firstColumn="1" w:lastColumn="0" w:noHBand="0" w:noVBand="1"/>
      </w:tblPr>
      <w:tblGrid>
        <w:gridCol w:w="6204"/>
        <w:gridCol w:w="697"/>
        <w:gridCol w:w="801"/>
        <w:gridCol w:w="1877"/>
        <w:gridCol w:w="820"/>
        <w:gridCol w:w="1692"/>
        <w:gridCol w:w="1672"/>
        <w:gridCol w:w="1814"/>
      </w:tblGrid>
      <w:tr w:rsidR="00633F7E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63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14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147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14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147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F7E" w:rsidRPr="00641E2A" w:rsidRDefault="00633F7E" w:rsidP="0014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1472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B37C6" w:rsidRPr="00252E6B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0A4D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0A4DC0">
              <w:rPr>
                <w:rFonts w:ascii="Times New Roman" w:hAnsi="Times New Roman" w:cs="Times New Roman"/>
                <w:b/>
                <w:sz w:val="24"/>
                <w:szCs w:val="24"/>
              </w:rPr>
              <w:t> 943,5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0A4D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0A4DC0">
              <w:rPr>
                <w:rFonts w:ascii="Times New Roman" w:hAnsi="Times New Roman" w:cs="Times New Roman"/>
                <w:b/>
                <w:sz w:val="24"/>
                <w:szCs w:val="24"/>
              </w:rPr>
              <w:t> 532,1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0A4D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0A4DC0">
              <w:rPr>
                <w:rFonts w:ascii="Times New Roman" w:hAnsi="Times New Roman" w:cs="Times New Roman"/>
                <w:b/>
                <w:sz w:val="24"/>
                <w:szCs w:val="24"/>
              </w:rPr>
              <w:t> 674,1</w:t>
            </w:r>
          </w:p>
        </w:tc>
      </w:tr>
      <w:tr w:rsidR="003B37C6" w:rsidRPr="00252E6B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E6DC2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9 831,0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B676A0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252E6B" w:rsidRDefault="003B37C6" w:rsidP="008E6F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E6F6C">
              <w:rPr>
                <w:rFonts w:ascii="Times New Roman" w:hAnsi="Times New Roman" w:cs="Times New Roman"/>
                <w:b/>
                <w:sz w:val="24"/>
                <w:szCs w:val="24"/>
              </w:rPr>
              <w:t> 331,0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B676A0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9 168,7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8E6F6C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9 475,9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8E6F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F6C">
              <w:rPr>
                <w:rFonts w:ascii="Times New Roman" w:hAnsi="Times New Roman" w:cs="Times New Roman"/>
                <w:sz w:val="24"/>
                <w:szCs w:val="24"/>
              </w:rPr>
              <w:t> 834,9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96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96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96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96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"Муниципальная политика"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«Развитие муниципальной службы и профессиональное развитие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«Реализация муниципальной информационной политики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средства массовой информации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средства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93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3B37C6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3B3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7D4C0C" w:rsidRDefault="007D4C0C" w:rsidP="00252E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9 077,4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4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D4C0C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7C6" w:rsidRPr="003B37C6" w:rsidRDefault="003B37C6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4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7D4C0C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7D4C0C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9 077,4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8 744,6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9 094,6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8 744,6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9 094,6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функций иных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60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112 Областного закона от 25 октября 2002 года N273-ЗС "Об административных правонарушениях" перечня должностных лиц, уполномоченных составлять протоколы об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9990072390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функций иных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выборов депутатов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иным непрограммным мероприятиям в рамках непрограммного направления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выборов депутатов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иным непрограммным мероприятиям в рамках непрограммного направления (Специальные расходы)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662,3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CC3DF5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CC3D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> 496,1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Камышевском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тематической полиграфической продукции в местах массового пребывания граждан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тематической полиграфической продукции в местах массового пребывания граждан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"Муниципальная политика"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 «Развитие муниципальной службы и профессиональное развитие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«Реализация муниципальной информационной политики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публикация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норматино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-правовых актов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публикация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норматино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-правовых актов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"Экономическое развитие и инновационная экономика"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«Развитие субъектов малого и среднего предпринимательства в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Камышевском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консультационной и информационной поддержки субъектов малого и среднего предпринимательства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C3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4C0C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функций иных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7D4C0C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325328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0C" w:rsidRPr="003B37C6" w:rsidRDefault="00325328" w:rsidP="007D4C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1 449,1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1 449,1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Уплата членских взносов в Ассоциацию муниципальных образований (Уплата налогов, сборов и иных платежей)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833,8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 (Специальные расходы)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833,8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595,3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595,3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595,3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иных расходов местного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75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495,3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495,3</w:t>
            </w:r>
          </w:p>
        </w:tc>
      </w:tr>
      <w:tr w:rsidR="00325328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325328" w:rsidP="00325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D00F43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D00F43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328" w:rsidRPr="003B37C6" w:rsidRDefault="00D00F43" w:rsidP="00325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="00325328"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0F43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0F43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функций иных органов местного самоуправления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0F43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0F43" w:rsidRPr="00633F7E" w:rsidTr="005E26D9">
        <w:trPr>
          <w:trHeight w:val="16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субвенции на осуществление первичного воинского учета на территориях, где отсутствуют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3" w:rsidRPr="003B37C6" w:rsidRDefault="00D00F43" w:rsidP="00D00F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26D9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26D9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26D9"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D9" w:rsidRPr="003B37C6" w:rsidRDefault="005E26D9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820F5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F5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197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Охрана окружающей среды </w:t>
            </w:r>
            <w:proofErr w:type="spellStart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F5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«Охрана окружающей среды в </w:t>
            </w:r>
            <w:proofErr w:type="spellStart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>Камышевском</w:t>
            </w:r>
            <w:proofErr w:type="spellEnd"/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07 4 01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F5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925450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45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25450">
              <w:rPr>
                <w:rFonts w:ascii="Times New Roman" w:hAnsi="Times New Roman" w:cs="Times New Roman"/>
                <w:sz w:val="24"/>
                <w:szCs w:val="24"/>
              </w:rPr>
              <w:t>преддекларационного</w:t>
            </w:r>
            <w:proofErr w:type="spellEnd"/>
            <w:r w:rsidRPr="00925450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гидротехнического сооружения и разработка декларации безопасности эксплуатируемых гидротехнических сооружений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925450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925450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925450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07 4 01 26310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1978FC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5" w:rsidRPr="003B37C6" w:rsidRDefault="00A820F5" w:rsidP="005E26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45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25450">
              <w:rPr>
                <w:rFonts w:ascii="Times New Roman" w:hAnsi="Times New Roman" w:cs="Times New Roman"/>
                <w:sz w:val="24"/>
                <w:szCs w:val="24"/>
              </w:rPr>
              <w:t>преддекларационного</w:t>
            </w:r>
            <w:proofErr w:type="spellEnd"/>
            <w:r w:rsidRPr="00925450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гидротехнического сооружения и разработка декларации безопасности эксплуатируемых гидротехнических сооружений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07 4 01 26310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проведение землеустроительных работ, оформление межевых планов и постановкой на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учет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13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работ по определению рыночной стоимости права аренды, право продажи земельных участков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работ по определению рыночной стоимости права аренды, право продажи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0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26030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0C0B9D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0C0B9D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</w:tr>
      <w:tr w:rsidR="00925450" w:rsidRPr="00633F7E" w:rsidTr="004822DD">
        <w:trPr>
          <w:trHeight w:val="53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056DC4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056DC4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50" w:rsidRPr="003B37C6" w:rsidRDefault="00925450" w:rsidP="009254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Камышевского</w:t>
            </w:r>
            <w:proofErr w:type="spellEnd"/>
            <w:r w:rsidRPr="003B37C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жилищного хозяйства Камышевского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3B37C6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текущий ремонт и содержание жилого помещения муниципального жилого фонда Камышевского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текущий ремонт и содержание жилого помещения муниципального жилого фонда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сопровождение программного обеспечения «Информационно-аналитическая база данных жилищно-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коммунального хозяйства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3D7320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522,2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3D7320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522,2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«Благоустройство территории Камышевского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3D7320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372,2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мероприятий по благоустройству территории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3D7320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372,2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мероприятий по благоустройству территории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3D7320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372,2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энергетической эффективности систем освещения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энергетической эффективности систем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D7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056DC4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056D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C4" w:rsidRPr="00AE09B9" w:rsidRDefault="00056DC4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3D7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«Развитие культуры в </w:t>
            </w:r>
            <w:proofErr w:type="spellStart"/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Камышевском</w:t>
            </w:r>
            <w:proofErr w:type="spellEnd"/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Камышевского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Камышевского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C06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3D7320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3D7320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C062E8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C062E8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20" w:rsidRPr="00AE09B9" w:rsidRDefault="003D7320" w:rsidP="003D73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«Камышевское сельское поселение»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«Камышевское сельское поселение» (Публичные нормативные социальные выплаты гражданам)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2E05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C062E8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C062E8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C06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E0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E0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2E8" w:rsidRPr="00AE09B9" w:rsidRDefault="00C062E8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E05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2E056A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</w:tr>
      <w:tr w:rsidR="002E056A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</w:tr>
      <w:tr w:rsidR="002E056A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</w:tr>
      <w:tr w:rsidR="002E056A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трансферты, передаваемые из местного бюджета в бюджет муниципального района на осуществление полномочий по внутреннему муниципальному контролю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</w:tr>
      <w:tr w:rsidR="002E056A" w:rsidRPr="00633F7E" w:rsidTr="004822DD">
        <w:trPr>
          <w:trHeight w:val="509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трансферты, передаваемые из местного бюджета в бюджет муниципального района на осуществление полномочий по внутреннему муниципальному контролю (Иные межбюджетные трансферты)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AE09B9" w:rsidRDefault="002E056A" w:rsidP="002E05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56A" w:rsidRPr="002E056A" w:rsidRDefault="002E056A" w:rsidP="002E05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05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86,0</w:t>
            </w:r>
          </w:p>
        </w:tc>
      </w:tr>
    </w:tbl>
    <w:p w:rsidR="009A6C1A" w:rsidRDefault="009A6C1A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p w:rsidR="009A6C1A" w:rsidRPr="009A6C1A" w:rsidRDefault="009A6C1A" w:rsidP="009A6C1A">
      <w:pPr>
        <w:pStyle w:val="a3"/>
        <w:ind w:right="-172"/>
        <w:rPr>
          <w:rFonts w:ascii="Times New Roman" w:hAnsi="Times New Roman" w:cs="Times New Roman"/>
          <w:sz w:val="28"/>
          <w:szCs w:val="28"/>
        </w:rPr>
      </w:pPr>
      <w:r w:rsidRPr="009A6C1A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– </w:t>
      </w:r>
    </w:p>
    <w:p w:rsidR="009A6C1A" w:rsidRDefault="009A6C1A" w:rsidP="009A6C1A">
      <w:pPr>
        <w:pStyle w:val="a3"/>
        <w:ind w:right="-172"/>
        <w:rPr>
          <w:rFonts w:ascii="Times New Roman" w:hAnsi="Times New Roman" w:cs="Times New Roman"/>
          <w:sz w:val="28"/>
          <w:szCs w:val="28"/>
        </w:rPr>
      </w:pPr>
      <w:r w:rsidRPr="009A6C1A">
        <w:rPr>
          <w:rFonts w:ascii="Times New Roman" w:hAnsi="Times New Roman" w:cs="Times New Roman"/>
          <w:sz w:val="28"/>
          <w:szCs w:val="28"/>
        </w:rPr>
        <w:t>главы Камышевского сельского поселения                                                  ТВЖурбенко</w:t>
      </w:r>
    </w:p>
    <w:sectPr w:rsidR="009A6C1A" w:rsidSect="00CB09A7">
      <w:headerReference w:type="default" r:id="rId7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145" w:rsidRDefault="003D2145" w:rsidP="00622707">
      <w:pPr>
        <w:spacing w:after="0" w:line="240" w:lineRule="auto"/>
      </w:pPr>
      <w:r>
        <w:separator/>
      </w:r>
    </w:p>
  </w:endnote>
  <w:endnote w:type="continuationSeparator" w:id="0">
    <w:p w:rsidR="003D2145" w:rsidRDefault="003D2145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145" w:rsidRDefault="003D2145" w:rsidP="00622707">
      <w:pPr>
        <w:spacing w:after="0" w:line="240" w:lineRule="auto"/>
      </w:pPr>
      <w:r>
        <w:separator/>
      </w:r>
    </w:p>
  </w:footnote>
  <w:footnote w:type="continuationSeparator" w:id="0">
    <w:p w:rsidR="003D2145" w:rsidRDefault="003D2145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2972"/>
      <w:docPartObj>
        <w:docPartGallery w:val="Page Numbers (Top of Page)"/>
        <w:docPartUnique/>
      </w:docPartObj>
    </w:sdtPr>
    <w:sdtEndPr/>
    <w:sdtContent>
      <w:p w:rsidR="00727888" w:rsidRDefault="003D2145">
        <w:pPr>
          <w:pStyle w:val="a4"/>
          <w:jc w:val="center"/>
        </w:pPr>
      </w:p>
    </w:sdtContent>
  </w:sdt>
  <w:p w:rsidR="00727888" w:rsidRDefault="007278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3D05"/>
    <w:rsid w:val="00021B9B"/>
    <w:rsid w:val="0004104B"/>
    <w:rsid w:val="00043FDA"/>
    <w:rsid w:val="00056DC4"/>
    <w:rsid w:val="00056F9C"/>
    <w:rsid w:val="000A4DC0"/>
    <w:rsid w:val="000B381C"/>
    <w:rsid w:val="000C0B9D"/>
    <w:rsid w:val="000E5C41"/>
    <w:rsid w:val="00140E40"/>
    <w:rsid w:val="001472A9"/>
    <w:rsid w:val="001978FC"/>
    <w:rsid w:val="001C4D88"/>
    <w:rsid w:val="00252E6B"/>
    <w:rsid w:val="00272E9F"/>
    <w:rsid w:val="002B7431"/>
    <w:rsid w:val="002E056A"/>
    <w:rsid w:val="00303081"/>
    <w:rsid w:val="00325328"/>
    <w:rsid w:val="00336A0B"/>
    <w:rsid w:val="003B37C6"/>
    <w:rsid w:val="003D2145"/>
    <w:rsid w:val="003D7320"/>
    <w:rsid w:val="003E5489"/>
    <w:rsid w:val="003E6DC2"/>
    <w:rsid w:val="00416282"/>
    <w:rsid w:val="00450CE0"/>
    <w:rsid w:val="0045706C"/>
    <w:rsid w:val="004575EA"/>
    <w:rsid w:val="004822DD"/>
    <w:rsid w:val="004855A3"/>
    <w:rsid w:val="004C0FB1"/>
    <w:rsid w:val="00522E20"/>
    <w:rsid w:val="00542ACF"/>
    <w:rsid w:val="005440C9"/>
    <w:rsid w:val="005455FA"/>
    <w:rsid w:val="00560A6F"/>
    <w:rsid w:val="00573CB6"/>
    <w:rsid w:val="005939BE"/>
    <w:rsid w:val="005E26D9"/>
    <w:rsid w:val="005F5F83"/>
    <w:rsid w:val="00622707"/>
    <w:rsid w:val="00633F7E"/>
    <w:rsid w:val="00641E2A"/>
    <w:rsid w:val="00645CEE"/>
    <w:rsid w:val="00665681"/>
    <w:rsid w:val="006936AA"/>
    <w:rsid w:val="0070341C"/>
    <w:rsid w:val="00727888"/>
    <w:rsid w:val="0077394E"/>
    <w:rsid w:val="00773D05"/>
    <w:rsid w:val="0078449B"/>
    <w:rsid w:val="007B4696"/>
    <w:rsid w:val="007D4C0C"/>
    <w:rsid w:val="007E3B94"/>
    <w:rsid w:val="007F0DE8"/>
    <w:rsid w:val="007F18D3"/>
    <w:rsid w:val="008134ED"/>
    <w:rsid w:val="00820D84"/>
    <w:rsid w:val="00823828"/>
    <w:rsid w:val="00827724"/>
    <w:rsid w:val="008472C5"/>
    <w:rsid w:val="00852255"/>
    <w:rsid w:val="008B6BC5"/>
    <w:rsid w:val="008E6F6C"/>
    <w:rsid w:val="008F1670"/>
    <w:rsid w:val="00925450"/>
    <w:rsid w:val="009504CF"/>
    <w:rsid w:val="009606BD"/>
    <w:rsid w:val="00962873"/>
    <w:rsid w:val="00982FEA"/>
    <w:rsid w:val="009A6C1A"/>
    <w:rsid w:val="009D5E78"/>
    <w:rsid w:val="00A0343D"/>
    <w:rsid w:val="00A13B03"/>
    <w:rsid w:val="00A60701"/>
    <w:rsid w:val="00A61A2C"/>
    <w:rsid w:val="00A709D2"/>
    <w:rsid w:val="00A820F5"/>
    <w:rsid w:val="00AE09B9"/>
    <w:rsid w:val="00B25528"/>
    <w:rsid w:val="00B3153A"/>
    <w:rsid w:val="00B46A79"/>
    <w:rsid w:val="00B608BD"/>
    <w:rsid w:val="00B676A0"/>
    <w:rsid w:val="00B70E4E"/>
    <w:rsid w:val="00C04053"/>
    <w:rsid w:val="00C062E8"/>
    <w:rsid w:val="00C068B1"/>
    <w:rsid w:val="00C35668"/>
    <w:rsid w:val="00C707BF"/>
    <w:rsid w:val="00C97ABD"/>
    <w:rsid w:val="00CB09A7"/>
    <w:rsid w:val="00CC3DF5"/>
    <w:rsid w:val="00CD5E68"/>
    <w:rsid w:val="00D00F43"/>
    <w:rsid w:val="00D47C5F"/>
    <w:rsid w:val="00D711C6"/>
    <w:rsid w:val="00DA6017"/>
    <w:rsid w:val="00DE49CB"/>
    <w:rsid w:val="00E75D81"/>
    <w:rsid w:val="00EC394C"/>
    <w:rsid w:val="00EF29C6"/>
    <w:rsid w:val="00F0721E"/>
    <w:rsid w:val="00F75F78"/>
    <w:rsid w:val="00FE4355"/>
    <w:rsid w:val="00FF0314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A283"/>
  <w15:docId w15:val="{6F4F8B69-D5D4-4F1A-B574-E405178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C467B-16EC-4843-A55E-16AD1731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2781</Words>
  <Characters>15854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2023-12-28T06:26:00Z</cp:lastPrinted>
  <dcterms:created xsi:type="dcterms:W3CDTF">2022-12-29T11:50:00Z</dcterms:created>
  <dcterms:modified xsi:type="dcterms:W3CDTF">2024-12-27T06:28:00Z</dcterms:modified>
</cp:coreProperties>
</file>