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Приложение 1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Зимовниковского района на 202</w:t>
      </w:r>
      <w:r w:rsidR="00FD0933">
        <w:rPr>
          <w:rFonts w:ascii="Times New Roman" w:eastAsia="Calibri" w:hAnsi="Times New Roman"/>
          <w:snapToGrid w:val="0"/>
          <w:sz w:val="28"/>
          <w:szCs w:val="28"/>
          <w:lang w:eastAsia="en-US"/>
        </w:rPr>
        <w:t>4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0F0EB9" w:rsidRDefault="00B4120A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202</w:t>
      </w:r>
      <w:r w:rsidR="00FD0933">
        <w:rPr>
          <w:rFonts w:ascii="Times New Roman" w:eastAsia="Calibri" w:hAnsi="Times New Roman"/>
          <w:snapToGrid w:val="0"/>
          <w:sz w:val="28"/>
          <w:szCs w:val="28"/>
          <w:lang w:eastAsia="en-US"/>
        </w:rPr>
        <w:t>5</w:t>
      </w:r>
      <w:r w:rsidR="00454EFB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и 202</w:t>
      </w:r>
      <w:r w:rsidR="00FD0933">
        <w:rPr>
          <w:rFonts w:ascii="Times New Roman" w:eastAsia="Calibri" w:hAnsi="Times New Roman"/>
          <w:snapToGrid w:val="0"/>
          <w:sz w:val="28"/>
          <w:szCs w:val="28"/>
          <w:lang w:eastAsia="en-US"/>
        </w:rPr>
        <w:t>6</w:t>
      </w:r>
      <w:r w:rsidR="000F0EB9"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0F0EB9" w:rsidRDefault="000F0EB9" w:rsidP="000F0EB9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</w:p>
    <w:p w:rsidR="000F0EB9" w:rsidRDefault="000F0EB9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Объем поступлений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доходов местного бюджета на 202</w:t>
      </w:r>
      <w:r w:rsidR="00FD0933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4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 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и на плановый период 202</w:t>
      </w:r>
      <w:r w:rsidR="00FD0933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5</w:t>
      </w:r>
      <w:r w:rsidR="00B4120A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и 202</w:t>
      </w:r>
      <w:r w:rsidR="00FD0933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>6</w:t>
      </w:r>
      <w:r w:rsidRPr="000F0EB9"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  <w:t xml:space="preserve"> годов</w:t>
      </w:r>
    </w:p>
    <w:p w:rsidR="00FD0933" w:rsidRDefault="00FD0933" w:rsidP="000F0EB9">
      <w:pPr>
        <w:pStyle w:val="a3"/>
        <w:jc w:val="center"/>
        <w:rPr>
          <w:rFonts w:ascii="Times New Roman" w:eastAsia="Calibri" w:hAnsi="Times New Roman"/>
          <w:b/>
          <w:snapToGrid w:val="0"/>
          <w:sz w:val="28"/>
          <w:szCs w:val="28"/>
          <w:lang w:eastAsia="en-US"/>
        </w:rPr>
      </w:pPr>
    </w:p>
    <w:p w:rsidR="000F0EB9" w:rsidRDefault="000F0EB9" w:rsidP="00FD0933">
      <w:pPr>
        <w:pStyle w:val="a3"/>
        <w:ind w:right="-17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4962"/>
        <w:gridCol w:w="2409"/>
        <w:gridCol w:w="2268"/>
        <w:gridCol w:w="2268"/>
      </w:tblGrid>
      <w:tr w:rsidR="00A765E6" w:rsidRPr="00A765E6" w:rsidTr="00FD0933">
        <w:trPr>
          <w:trHeight w:val="794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FD0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FD0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FD0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76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A765E6" w:rsidRPr="00A765E6" w:rsidTr="00FD0933">
        <w:trPr>
          <w:trHeight w:val="693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19 243,7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19 351,8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19 469,3</w:t>
            </w:r>
          </w:p>
        </w:tc>
      </w:tr>
      <w:tr w:rsidR="00A765E6" w:rsidRPr="00A765E6" w:rsidTr="00FD0933">
        <w:trPr>
          <w:trHeight w:val="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1 827,3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2 051,1</w:t>
            </w:r>
          </w:p>
        </w:tc>
      </w:tr>
      <w:tr w:rsidR="00A765E6" w:rsidRPr="00A765E6" w:rsidTr="00FD0933">
        <w:trPr>
          <w:trHeight w:val="2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2 051,1</w:t>
            </w:r>
          </w:p>
        </w:tc>
      </w:tr>
      <w:tr w:rsidR="00A765E6" w:rsidRPr="00A765E6" w:rsidTr="00EC497F">
        <w:trPr>
          <w:trHeight w:val="737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1 827,3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2 051,1</w:t>
            </w:r>
          </w:p>
        </w:tc>
      </w:tr>
      <w:tr w:rsidR="00A765E6" w:rsidRPr="00A765E6" w:rsidTr="00EC497F">
        <w:trPr>
          <w:trHeight w:val="227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1 01 02010 01 1000 110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1 827,3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1 934,5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2 051,1</w:t>
            </w:r>
          </w:p>
        </w:tc>
      </w:tr>
      <w:tr w:rsidR="00A765E6" w:rsidRPr="00A765E6" w:rsidTr="00FD0933">
        <w:trPr>
          <w:trHeight w:val="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5 953,7</w:t>
            </w:r>
          </w:p>
        </w:tc>
      </w:tr>
      <w:tr w:rsidR="00A765E6" w:rsidRPr="00A765E6" w:rsidTr="00FD0933">
        <w:trPr>
          <w:trHeight w:val="325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5 953,7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5 953,7</w:t>
            </w:r>
          </w:p>
        </w:tc>
      </w:tr>
      <w:tr w:rsidR="00A765E6" w:rsidRPr="00A765E6" w:rsidTr="00FD0933">
        <w:trPr>
          <w:trHeight w:val="429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9 634,7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9 634,7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9 634,7</w:t>
            </w:r>
          </w:p>
        </w:tc>
      </w:tr>
      <w:tr w:rsidR="00A765E6" w:rsidRPr="00A765E6" w:rsidTr="00FD0933">
        <w:trPr>
          <w:trHeight w:val="407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A765E6" w:rsidRPr="00A765E6" w:rsidTr="00FD0933">
        <w:trPr>
          <w:trHeight w:val="172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121,0</w:t>
            </w:r>
          </w:p>
        </w:tc>
      </w:tr>
      <w:tr w:rsidR="00A765E6" w:rsidRPr="00A765E6" w:rsidTr="00FD0933">
        <w:trPr>
          <w:trHeight w:val="34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9 513,7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9 513,7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9 513,7</w:t>
            </w:r>
          </w:p>
        </w:tc>
      </w:tr>
      <w:tr w:rsidR="00A765E6" w:rsidRPr="00A765E6" w:rsidTr="00FD0933">
        <w:trPr>
          <w:trHeight w:val="486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</w:tr>
      <w:tr w:rsidR="00A765E6" w:rsidRPr="00A765E6" w:rsidTr="00FD0933">
        <w:trPr>
          <w:trHeight w:val="1295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7 112,1</w:t>
            </w:r>
          </w:p>
        </w:tc>
      </w:tr>
      <w:tr w:rsidR="00A765E6" w:rsidRPr="00A765E6" w:rsidTr="00EC497F">
        <w:trPr>
          <w:trHeight w:val="2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</w:tr>
      <w:tr w:rsidR="00A765E6" w:rsidRPr="00A765E6" w:rsidTr="00EC497F">
        <w:trPr>
          <w:trHeight w:val="113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</w:t>
            </w: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2 401,6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2 401,6</w:t>
            </w:r>
          </w:p>
        </w:tc>
      </w:tr>
      <w:tr w:rsidR="00A765E6" w:rsidRPr="00A765E6" w:rsidTr="00FD0933">
        <w:trPr>
          <w:trHeight w:val="563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3,2</w:t>
            </w:r>
          </w:p>
        </w:tc>
      </w:tr>
      <w:tr w:rsidR="00A765E6" w:rsidRPr="00A765E6" w:rsidTr="00EC497F">
        <w:trPr>
          <w:trHeight w:val="85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3,2</w:t>
            </w:r>
          </w:p>
        </w:tc>
      </w:tr>
      <w:tr w:rsidR="00A765E6" w:rsidRPr="00A765E6" w:rsidTr="00FD0933">
        <w:trPr>
          <w:trHeight w:val="1295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3,2</w:t>
            </w:r>
          </w:p>
        </w:tc>
      </w:tr>
      <w:tr w:rsidR="00A765E6" w:rsidRPr="00A765E6" w:rsidTr="00EC497F">
        <w:trPr>
          <w:trHeight w:val="1077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1 765,8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1 765,8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1 765,8</w:t>
            </w:r>
          </w:p>
        </w:tc>
      </w:tr>
      <w:tr w:rsidR="00A765E6" w:rsidRPr="00A765E6" w:rsidTr="00EC497F">
        <w:trPr>
          <w:trHeight w:val="283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1 765,8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1 765,8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1 765,8</w:t>
            </w:r>
          </w:p>
        </w:tc>
      </w:tr>
      <w:tr w:rsidR="00A765E6" w:rsidRPr="00A765E6" w:rsidTr="00FD0933">
        <w:trPr>
          <w:trHeight w:val="2778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</w:tr>
      <w:tr w:rsidR="00A765E6" w:rsidRPr="00A765E6" w:rsidTr="00FD0933">
        <w:trPr>
          <w:trHeight w:val="2324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1 707,5</w:t>
            </w:r>
          </w:p>
        </w:tc>
      </w:tr>
      <w:tr w:rsidR="00A765E6" w:rsidRPr="00A765E6" w:rsidTr="00EC497F">
        <w:trPr>
          <w:trHeight w:val="2211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</w:tr>
      <w:tr w:rsidR="00A765E6" w:rsidRPr="00A765E6" w:rsidTr="00EC497F">
        <w:trPr>
          <w:trHeight w:val="2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</w:t>
            </w: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58,3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58,3</w:t>
            </w:r>
          </w:p>
        </w:tc>
      </w:tr>
      <w:tr w:rsidR="00A765E6" w:rsidRPr="00A765E6" w:rsidTr="00FD0933">
        <w:trPr>
          <w:trHeight w:val="1295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37,9</w:t>
            </w:r>
          </w:p>
        </w:tc>
      </w:tr>
      <w:tr w:rsidR="00A765E6" w:rsidRPr="00A765E6" w:rsidTr="00FD0933">
        <w:trPr>
          <w:trHeight w:val="728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</w:tr>
      <w:tr w:rsidR="00A765E6" w:rsidRPr="00A765E6" w:rsidTr="00FD0933">
        <w:trPr>
          <w:trHeight w:val="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1 13 02060 00 0000 130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</w:tr>
      <w:tr w:rsidR="00A765E6" w:rsidRPr="00A765E6" w:rsidTr="00FD0933">
        <w:trPr>
          <w:trHeight w:val="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1 13 02065 10 0000 130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</w:t>
            </w:r>
          </w:p>
        </w:tc>
      </w:tr>
      <w:tr w:rsidR="00A765E6" w:rsidRPr="00A765E6" w:rsidTr="00FD0933">
        <w:trPr>
          <w:trHeight w:val="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22,9</w:t>
            </w:r>
          </w:p>
        </w:tc>
      </w:tr>
      <w:tr w:rsidR="00A765E6" w:rsidRPr="00A765E6" w:rsidTr="00EC497F">
        <w:trPr>
          <w:trHeight w:val="2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1 16 02000 02 0000 140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A765E6" w:rsidRPr="00A765E6" w:rsidTr="00EC497F">
        <w:trPr>
          <w:trHeight w:val="1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</w:t>
            </w: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 нарушение муниципальных правовых актов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21,3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22,9</w:t>
            </w:r>
          </w:p>
        </w:tc>
      </w:tr>
      <w:tr w:rsidR="00A765E6" w:rsidRPr="00A765E6" w:rsidTr="00FD0933">
        <w:trPr>
          <w:trHeight w:val="303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143,1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A765E6" w:rsidRPr="00A765E6" w:rsidTr="00FD0933">
        <w:trPr>
          <w:trHeight w:val="728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143,1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A765E6" w:rsidRPr="00A765E6" w:rsidTr="00FD0933">
        <w:trPr>
          <w:trHeight w:val="8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138,3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A765E6" w:rsidRPr="00A765E6" w:rsidTr="00FD0933">
        <w:trPr>
          <w:trHeight w:val="7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A765E6" w:rsidRPr="00A765E6" w:rsidTr="00FD0933">
        <w:trPr>
          <w:trHeight w:val="1437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A765E6" w:rsidRPr="00A765E6" w:rsidTr="00FD0933">
        <w:trPr>
          <w:trHeight w:val="1474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765E6" w:rsidRPr="00A765E6" w:rsidTr="00EC497F">
        <w:trPr>
          <w:trHeight w:val="624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bookmarkStart w:id="0" w:name="_GoBack"/>
            <w:bookmarkEnd w:id="0"/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765E6" w:rsidRPr="00A765E6" w:rsidTr="00EC497F">
        <w:trPr>
          <w:trHeight w:val="20"/>
        </w:trPr>
        <w:tc>
          <w:tcPr>
            <w:tcW w:w="3397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A765E6" w:rsidRPr="00A765E6" w:rsidRDefault="00A765E6" w:rsidP="00A765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409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2268" w:type="dxa"/>
            <w:shd w:val="clear" w:color="auto" w:fill="auto"/>
            <w:hideMark/>
          </w:tcPr>
          <w:p w:rsidR="00A765E6" w:rsidRPr="00A765E6" w:rsidRDefault="00A765E6" w:rsidP="00A7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19 469,5</w:t>
            </w:r>
          </w:p>
        </w:tc>
      </w:tr>
    </w:tbl>
    <w:p w:rsidR="00FD0933" w:rsidRDefault="00FD0933" w:rsidP="00623B70">
      <w:pPr>
        <w:pStyle w:val="a3"/>
        <w:rPr>
          <w:rFonts w:ascii="Times New Roman" w:hAnsi="Times New Roman"/>
          <w:sz w:val="28"/>
          <w:szCs w:val="28"/>
        </w:rPr>
      </w:pPr>
    </w:p>
    <w:p w:rsidR="00623B70" w:rsidRDefault="00623B70" w:rsidP="00623B7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8E02DC" w:rsidRPr="000F0EB9" w:rsidRDefault="00623B70" w:rsidP="005363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Камышевского сельского поселения                                           </w:t>
      </w:r>
      <w:r w:rsidR="00536306">
        <w:rPr>
          <w:rFonts w:ascii="Times New Roman" w:hAnsi="Times New Roman"/>
          <w:sz w:val="28"/>
          <w:szCs w:val="28"/>
        </w:rPr>
        <w:t>Т.В. Журбенко</w:t>
      </w:r>
    </w:p>
    <w:sectPr w:rsidR="008E02DC" w:rsidRPr="000F0EB9" w:rsidSect="006C16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C3B" w:rsidRDefault="00CA6C3B" w:rsidP="006C1658">
      <w:pPr>
        <w:spacing w:after="0" w:line="240" w:lineRule="auto"/>
      </w:pPr>
      <w:r>
        <w:separator/>
      </w:r>
    </w:p>
  </w:endnote>
  <w:endnote w:type="continuationSeparator" w:id="0">
    <w:p w:rsidR="00CA6C3B" w:rsidRDefault="00CA6C3B" w:rsidP="006C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8A6" w:rsidRDefault="004618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8A6" w:rsidRDefault="004618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8A6" w:rsidRDefault="004618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C3B" w:rsidRDefault="00CA6C3B" w:rsidP="006C1658">
      <w:pPr>
        <w:spacing w:after="0" w:line="240" w:lineRule="auto"/>
      </w:pPr>
      <w:r>
        <w:separator/>
      </w:r>
    </w:p>
  </w:footnote>
  <w:footnote w:type="continuationSeparator" w:id="0">
    <w:p w:rsidR="00CA6C3B" w:rsidRDefault="00CA6C3B" w:rsidP="006C1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8A6" w:rsidRDefault="004618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55883"/>
      <w:docPartObj>
        <w:docPartGallery w:val="Page Numbers (Top of Page)"/>
        <w:docPartUnique/>
      </w:docPartObj>
    </w:sdtPr>
    <w:sdtEndPr/>
    <w:sdtContent>
      <w:p w:rsidR="004618A6" w:rsidRDefault="004618A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8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18A6" w:rsidRDefault="004618A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8A6" w:rsidRDefault="004618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EB9"/>
    <w:rsid w:val="00032C29"/>
    <w:rsid w:val="000C1C5F"/>
    <w:rsid w:val="000F0EB9"/>
    <w:rsid w:val="001245AF"/>
    <w:rsid w:val="00140516"/>
    <w:rsid w:val="00203452"/>
    <w:rsid w:val="00304DC7"/>
    <w:rsid w:val="00340AED"/>
    <w:rsid w:val="003B35B1"/>
    <w:rsid w:val="00454EFB"/>
    <w:rsid w:val="004618A6"/>
    <w:rsid w:val="00463B44"/>
    <w:rsid w:val="004742A6"/>
    <w:rsid w:val="004844E7"/>
    <w:rsid w:val="0052299E"/>
    <w:rsid w:val="00536306"/>
    <w:rsid w:val="0056140D"/>
    <w:rsid w:val="0058014D"/>
    <w:rsid w:val="00594FFC"/>
    <w:rsid w:val="005C0E98"/>
    <w:rsid w:val="005C28D9"/>
    <w:rsid w:val="0060016D"/>
    <w:rsid w:val="0060744D"/>
    <w:rsid w:val="00623B70"/>
    <w:rsid w:val="006552C7"/>
    <w:rsid w:val="006852CF"/>
    <w:rsid w:val="006C1658"/>
    <w:rsid w:val="007C522D"/>
    <w:rsid w:val="00845EC3"/>
    <w:rsid w:val="008512A7"/>
    <w:rsid w:val="00857ED7"/>
    <w:rsid w:val="008C7A94"/>
    <w:rsid w:val="008E02DC"/>
    <w:rsid w:val="00983D3A"/>
    <w:rsid w:val="009853A8"/>
    <w:rsid w:val="00A765E6"/>
    <w:rsid w:val="00B4120A"/>
    <w:rsid w:val="00B51268"/>
    <w:rsid w:val="00BD509D"/>
    <w:rsid w:val="00CA6C3B"/>
    <w:rsid w:val="00D00B52"/>
    <w:rsid w:val="00D75EB0"/>
    <w:rsid w:val="00D9153A"/>
    <w:rsid w:val="00DA33D5"/>
    <w:rsid w:val="00E12D2F"/>
    <w:rsid w:val="00EC497F"/>
    <w:rsid w:val="00F259D5"/>
    <w:rsid w:val="00F661CB"/>
    <w:rsid w:val="00FD0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44D49-D2BA-415A-9BB5-D95F4975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E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1658"/>
  </w:style>
  <w:style w:type="paragraph" w:styleId="a6">
    <w:name w:val="footer"/>
    <w:basedOn w:val="a"/>
    <w:link w:val="a7"/>
    <w:uiPriority w:val="99"/>
    <w:semiHidden/>
    <w:unhideWhenUsed/>
    <w:rsid w:val="006C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658"/>
  </w:style>
  <w:style w:type="paragraph" w:styleId="a8">
    <w:name w:val="Balloon Text"/>
    <w:basedOn w:val="a"/>
    <w:link w:val="a9"/>
    <w:uiPriority w:val="99"/>
    <w:semiHidden/>
    <w:unhideWhenUsed/>
    <w:rsid w:val="00EC4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49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11D5D-6CD4-4874-9514-51078813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2023-10-24T05:53:00Z</cp:lastPrinted>
  <dcterms:created xsi:type="dcterms:W3CDTF">2022-12-29T11:49:00Z</dcterms:created>
  <dcterms:modified xsi:type="dcterms:W3CDTF">2023-10-24T05:53:00Z</dcterms:modified>
</cp:coreProperties>
</file>