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3AD" w:rsidRPr="00712864" w:rsidRDefault="00712864" w:rsidP="00712864">
      <w:pPr>
        <w:jc w:val="right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2864">
        <w:rPr>
          <w:rFonts w:ascii="Times New Roman" w:hAnsi="Times New Roman" w:cs="Times New Roman"/>
          <w:b/>
          <w:color w:val="000000"/>
          <w:sz w:val="28"/>
          <w:szCs w:val="28"/>
        </w:rPr>
        <w:t>ПРОЕКТ</w:t>
      </w:r>
    </w:p>
    <w:p w:rsidR="00712864" w:rsidRPr="00FA43AD" w:rsidRDefault="00712864" w:rsidP="00FA43AD">
      <w:pPr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A43AD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775970" cy="77597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75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3AD" w:rsidRPr="005E46D6" w:rsidRDefault="00FA43AD" w:rsidP="00FA43AD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5E46D6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FA43AD" w:rsidRPr="005E46D6" w:rsidRDefault="00FA43AD" w:rsidP="00FA43AD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5E46D6">
        <w:rPr>
          <w:rFonts w:ascii="Times New Roman" w:hAnsi="Times New Roman" w:cs="Times New Roman"/>
          <w:b/>
          <w:sz w:val="32"/>
          <w:szCs w:val="32"/>
        </w:rPr>
        <w:t>РОСТОВСКАЯ ОБЛАСТЬ</w:t>
      </w:r>
    </w:p>
    <w:p w:rsidR="00FA43AD" w:rsidRPr="005E46D6" w:rsidRDefault="00FA43AD" w:rsidP="00FA43A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46D6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FA43AD" w:rsidRPr="005E46D6" w:rsidRDefault="005E46D6" w:rsidP="00FA43A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КАМЫШЕВСКОГО</w:t>
      </w:r>
      <w:r w:rsidR="0089208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СЕЛЬСКОГО</w:t>
      </w:r>
      <w:r w:rsidR="0089208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ПОСЕЛЕНИЯ</w:t>
      </w:r>
    </w:p>
    <w:p w:rsidR="00FA43AD" w:rsidRPr="005E46D6" w:rsidRDefault="00FA43AD" w:rsidP="00FA43A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FA43AD" w:rsidRPr="005E46D6" w:rsidRDefault="00326F48" w:rsidP="00326F48">
      <w:pPr>
        <w:tabs>
          <w:tab w:val="center" w:pos="4819"/>
          <w:tab w:val="left" w:pos="750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FA43AD" w:rsidRPr="005E46D6">
        <w:rPr>
          <w:rFonts w:ascii="Times New Roman" w:hAnsi="Times New Roman" w:cs="Times New Roman"/>
          <w:b/>
          <w:sz w:val="32"/>
          <w:szCs w:val="32"/>
        </w:rPr>
        <w:t xml:space="preserve">ПОСТАНОВЛЕНИЕ     </w:t>
      </w:r>
      <w:r>
        <w:rPr>
          <w:rFonts w:ascii="Times New Roman" w:hAnsi="Times New Roman" w:cs="Times New Roman"/>
          <w:b/>
          <w:sz w:val="32"/>
          <w:szCs w:val="32"/>
        </w:rPr>
        <w:tab/>
      </w:r>
      <w:bookmarkStart w:id="0" w:name="_GoBack"/>
      <w:bookmarkEnd w:id="0"/>
    </w:p>
    <w:p w:rsidR="00FA43AD" w:rsidRPr="00FA43AD" w:rsidRDefault="00FA43AD" w:rsidP="00FA43AD">
      <w:pPr>
        <w:pStyle w:val="Postan"/>
        <w:rPr>
          <w:sz w:val="26"/>
          <w:szCs w:val="26"/>
        </w:rPr>
      </w:pPr>
    </w:p>
    <w:p w:rsidR="00FA43AD" w:rsidRPr="00712864" w:rsidRDefault="00FA43AD" w:rsidP="00FA43A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12864">
        <w:rPr>
          <w:rFonts w:ascii="Times New Roman" w:hAnsi="Times New Roman" w:cs="Times New Roman"/>
          <w:sz w:val="28"/>
          <w:szCs w:val="28"/>
        </w:rPr>
        <w:sym w:font="Times New Roman" w:char="2116"/>
      </w:r>
    </w:p>
    <w:p w:rsidR="0051250E" w:rsidRPr="00712864" w:rsidRDefault="00712864" w:rsidP="00712864">
      <w:pPr>
        <w:tabs>
          <w:tab w:val="left" w:pos="4335"/>
          <w:tab w:val="right" w:pos="9638"/>
        </w:tabs>
        <w:spacing w:after="0"/>
        <w:rPr>
          <w:rFonts w:ascii="Times New Roman" w:hAnsi="Times New Roman" w:cs="Times New Roman"/>
          <w:color w:val="000000"/>
        </w:rPr>
      </w:pPr>
      <w:r w:rsidRPr="00712864">
        <w:rPr>
          <w:rFonts w:ascii="Times New Roman" w:hAnsi="Times New Roman" w:cs="Times New Roman"/>
          <w:sz w:val="28"/>
          <w:szCs w:val="28"/>
        </w:rPr>
        <w:t>__.__.2018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12864">
        <w:rPr>
          <w:rFonts w:ascii="Times New Roman" w:hAnsi="Times New Roman" w:cs="Times New Roman"/>
          <w:sz w:val="28"/>
          <w:szCs w:val="28"/>
        </w:rPr>
        <w:tab/>
      </w:r>
      <w:r w:rsidRPr="00712864">
        <w:rPr>
          <w:rFonts w:ascii="Times New Roman" w:hAnsi="Times New Roman" w:cs="Times New Roman"/>
          <w:sz w:val="28"/>
          <w:szCs w:val="28"/>
        </w:rPr>
        <w:tab/>
      </w:r>
      <w:r w:rsidR="005E46D6" w:rsidRPr="00712864">
        <w:rPr>
          <w:rFonts w:ascii="Times New Roman" w:hAnsi="Times New Roman" w:cs="Times New Roman"/>
          <w:sz w:val="28"/>
          <w:szCs w:val="28"/>
        </w:rPr>
        <w:t>х. Камышев</w:t>
      </w:r>
    </w:p>
    <w:p w:rsidR="00FA43AD" w:rsidRPr="00502042" w:rsidRDefault="00FA43AD" w:rsidP="00FA43AD">
      <w:pPr>
        <w:spacing w:after="0"/>
        <w:rPr>
          <w:rFonts w:ascii="Times New Roman" w:hAnsi="Times New Roman" w:cs="Times New Roman"/>
          <w:b/>
          <w:color w:val="000000"/>
        </w:rPr>
      </w:pPr>
    </w:p>
    <w:p w:rsidR="0051250E" w:rsidRPr="00502042" w:rsidRDefault="0051250E" w:rsidP="00FA43AD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20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«Об организационно-правовом финансовом,</w:t>
      </w:r>
    </w:p>
    <w:p w:rsidR="0051250E" w:rsidRPr="00502042" w:rsidRDefault="0051250E" w:rsidP="00FA43AD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20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материально-техническом обеспечении первичных</w:t>
      </w:r>
    </w:p>
    <w:p w:rsidR="00FA43AD" w:rsidRPr="00502042" w:rsidRDefault="0051250E" w:rsidP="00FA43AD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20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мер пожарной безопасности  в границах </w:t>
      </w:r>
    </w:p>
    <w:p w:rsidR="0051250E" w:rsidRPr="00502042" w:rsidRDefault="00B42419" w:rsidP="00FA43AD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20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Камышевского</w:t>
      </w:r>
      <w:r w:rsidR="007128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A43AD" w:rsidRPr="005020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сельского </w:t>
      </w:r>
      <w:r w:rsidR="0051250E" w:rsidRPr="005020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поселения»</w:t>
      </w:r>
    </w:p>
    <w:p w:rsidR="0051250E" w:rsidRPr="00502042" w:rsidRDefault="0051250E" w:rsidP="0051250E">
      <w:pPr>
        <w:shd w:val="clear" w:color="auto" w:fill="FFFFFF"/>
        <w:spacing w:before="84" w:after="167" w:line="305" w:lineRule="atLeast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50204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 </w:t>
      </w:r>
    </w:p>
    <w:p w:rsidR="0051250E" w:rsidRPr="00FA43AD" w:rsidRDefault="0051250E" w:rsidP="00FA43AD">
      <w:pPr>
        <w:shd w:val="clear" w:color="auto" w:fill="FFFFFF"/>
        <w:spacing w:before="84" w:after="167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21.12.1994 г. № 69-ФЗ «О пожарной безопасности» от 06.10.2003г. № 131-ФЗ «Об общих принципах организации местного самоуправления в РФ», в целях повышения противопожарной устойчивости иобъектов экономики в границах </w:t>
      </w:r>
      <w:r w:rsidR="00B4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Камышевского</w:t>
      </w:r>
      <w:r w:rsidR="00FA4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FA4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1250E" w:rsidRPr="005E46D6" w:rsidRDefault="0051250E" w:rsidP="00FA43AD">
      <w:pPr>
        <w:shd w:val="clear" w:color="auto" w:fill="FFFFFF"/>
        <w:spacing w:after="0" w:line="305" w:lineRule="atLeast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5E46D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ПОСТАНОВЛЯ</w:t>
      </w:r>
      <w:r w:rsidR="005E46D6" w:rsidRPr="005E46D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ЕТ</w:t>
      </w:r>
      <w:r w:rsidRPr="005E46D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:</w:t>
      </w:r>
    </w:p>
    <w:p w:rsidR="00FA43AD" w:rsidRPr="00FA43AD" w:rsidRDefault="00FA43AD" w:rsidP="00FA43AD">
      <w:pPr>
        <w:shd w:val="clear" w:color="auto" w:fill="FFFFFF"/>
        <w:spacing w:after="0" w:line="305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51250E" w:rsidRPr="00FA43AD" w:rsidRDefault="00FA43AD" w:rsidP="00712864">
      <w:pPr>
        <w:shd w:val="clear" w:color="auto" w:fill="FFFFFF"/>
        <w:spacing w:after="0" w:line="305" w:lineRule="atLeast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1250E" w:rsidRPr="00FA4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Положение об обеспечении первичных мер пожарной</w:t>
      </w:r>
      <w:r w:rsidR="0071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250E" w:rsidRPr="00FA4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 в</w:t>
      </w:r>
      <w:r w:rsidR="0071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250E" w:rsidRPr="00FA4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границах </w:t>
      </w:r>
      <w:r w:rsidR="00B4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Камышевского</w:t>
      </w:r>
      <w:r w:rsidRPr="00FA4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51250E" w:rsidRPr="00FA4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приложению.</w:t>
      </w:r>
    </w:p>
    <w:p w:rsidR="00FA43AD" w:rsidRPr="00FA43AD" w:rsidRDefault="00712864" w:rsidP="00712864">
      <w:pPr>
        <w:tabs>
          <w:tab w:val="left" w:pos="1170"/>
        </w:tabs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43AD" w:rsidRPr="00FA4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FA43AD" w:rsidRPr="00FA43AD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подписания и подлежит размещению на официальном сайте администрации </w:t>
      </w:r>
      <w:r w:rsidR="00B42419">
        <w:rPr>
          <w:rFonts w:ascii="Times New Roman" w:hAnsi="Times New Roman" w:cs="Times New Roman"/>
          <w:sz w:val="28"/>
          <w:szCs w:val="28"/>
        </w:rPr>
        <w:t>Камышевского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3AD" w:rsidRPr="00FA43AD">
        <w:rPr>
          <w:rFonts w:ascii="Times New Roman" w:hAnsi="Times New Roman" w:cs="Times New Roman"/>
          <w:sz w:val="28"/>
          <w:szCs w:val="28"/>
        </w:rPr>
        <w:t xml:space="preserve">сельского поселения.                             </w:t>
      </w:r>
    </w:p>
    <w:p w:rsidR="00FA43AD" w:rsidRDefault="00FA43AD" w:rsidP="00712864">
      <w:pPr>
        <w:shd w:val="clear" w:color="auto" w:fill="FFFFFF"/>
        <w:spacing w:after="0" w:line="305" w:lineRule="atLeast"/>
        <w:ind w:left="14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A43AD">
        <w:rPr>
          <w:rFonts w:ascii="Times New Roman" w:hAnsi="Times New Roman"/>
          <w:sz w:val="28"/>
          <w:szCs w:val="28"/>
        </w:rPr>
        <w:t>. Контроль за выполнением постановления оставляю за собой.</w:t>
      </w:r>
    </w:p>
    <w:p w:rsidR="00FA43AD" w:rsidRDefault="00FA43AD" w:rsidP="00FA43AD">
      <w:pPr>
        <w:shd w:val="clear" w:color="auto" w:fill="FFFFFF"/>
        <w:spacing w:after="0" w:line="305" w:lineRule="atLeast"/>
        <w:ind w:left="142"/>
        <w:rPr>
          <w:rFonts w:ascii="Times New Roman" w:hAnsi="Times New Roman"/>
          <w:sz w:val="28"/>
          <w:szCs w:val="28"/>
        </w:rPr>
      </w:pPr>
    </w:p>
    <w:p w:rsidR="007E6AEC" w:rsidRDefault="007E6AEC" w:rsidP="00FA43AD">
      <w:pPr>
        <w:shd w:val="clear" w:color="auto" w:fill="FFFFFF"/>
        <w:spacing w:after="0" w:line="305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864" w:rsidRDefault="0051250E" w:rsidP="00FA43AD">
      <w:pPr>
        <w:shd w:val="clear" w:color="auto" w:fill="FFFFFF"/>
        <w:spacing w:after="0" w:line="305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5E4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A4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 w:rsidR="0071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A43AD" w:rsidRDefault="005E46D6" w:rsidP="00BC6DAD">
      <w:pPr>
        <w:shd w:val="clear" w:color="auto" w:fill="FFFFFF"/>
        <w:spacing w:after="0" w:line="305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Камышевского</w:t>
      </w:r>
      <w:r w:rsidR="0071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43AD" w:rsidRPr="00FA4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51250E" w:rsidRPr="00FA4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</w:t>
      </w:r>
      <w:r w:rsidR="0071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С.А. Богданова</w:t>
      </w:r>
    </w:p>
    <w:p w:rsidR="00BC6DAD" w:rsidRPr="00BC6DAD" w:rsidRDefault="00BC6DAD" w:rsidP="00BC6DAD">
      <w:pPr>
        <w:shd w:val="clear" w:color="auto" w:fill="FFFFFF"/>
        <w:spacing w:after="0" w:line="305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6F48" w:rsidRDefault="00326F48" w:rsidP="007F4AF5">
      <w:pPr>
        <w:shd w:val="clear" w:color="auto" w:fill="FFFFFF"/>
        <w:spacing w:after="0" w:line="305" w:lineRule="atLeast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51250E" w:rsidRPr="00FA43AD" w:rsidRDefault="0051250E" w:rsidP="007F4AF5">
      <w:pPr>
        <w:shd w:val="clear" w:color="auto" w:fill="FFFFFF"/>
        <w:spacing w:after="0" w:line="305" w:lineRule="atLeast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43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Приложение</w:t>
      </w:r>
    </w:p>
    <w:p w:rsidR="007F4AF5" w:rsidRDefault="0051250E" w:rsidP="007F4AF5">
      <w:pPr>
        <w:shd w:val="clear" w:color="auto" w:fill="FFFFFF"/>
        <w:spacing w:after="0" w:line="305" w:lineRule="atLeast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43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  Постановлению</w:t>
      </w:r>
    </w:p>
    <w:p w:rsidR="007F4AF5" w:rsidRDefault="007F4AF5" w:rsidP="007F4AF5">
      <w:pPr>
        <w:shd w:val="clear" w:color="auto" w:fill="FFFFFF"/>
        <w:spacing w:after="0" w:line="305" w:lineRule="atLeast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Главы </w:t>
      </w:r>
      <w:r w:rsidR="0051250E" w:rsidRPr="00FA43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администрации</w:t>
      </w:r>
    </w:p>
    <w:p w:rsidR="007F4AF5" w:rsidRDefault="005E46D6" w:rsidP="007F4AF5">
      <w:pPr>
        <w:shd w:val="clear" w:color="auto" w:fill="FFFFFF"/>
        <w:spacing w:after="0" w:line="305" w:lineRule="atLeast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Камышевского</w:t>
      </w:r>
    </w:p>
    <w:p w:rsidR="0051250E" w:rsidRPr="00FA43AD" w:rsidRDefault="00FA43AD" w:rsidP="007F4AF5">
      <w:pPr>
        <w:shd w:val="clear" w:color="auto" w:fill="FFFFFF"/>
        <w:spacing w:after="0" w:line="305" w:lineRule="atLeast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сельского поселения</w:t>
      </w:r>
    </w:p>
    <w:p w:rsidR="0051250E" w:rsidRPr="00FA43AD" w:rsidRDefault="0051250E" w:rsidP="007F4AF5">
      <w:pPr>
        <w:shd w:val="clear" w:color="auto" w:fill="FFFFFF"/>
        <w:spacing w:after="0" w:line="305" w:lineRule="atLeast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43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от </w:t>
      </w:r>
      <w:r w:rsidR="0071286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</w:t>
      </w:r>
      <w:r w:rsidRPr="00FA43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71286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</w:t>
      </w:r>
      <w:r w:rsidRPr="00FA43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.201</w:t>
      </w:r>
      <w:r w:rsidR="0071286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</w:t>
      </w:r>
      <w:r w:rsidRPr="00FA43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г. № </w:t>
      </w:r>
      <w:r w:rsidR="0071286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</w:t>
      </w:r>
    </w:p>
    <w:p w:rsidR="0051250E" w:rsidRPr="00FA43AD" w:rsidRDefault="0051250E" w:rsidP="007F4AF5">
      <w:pPr>
        <w:shd w:val="clear" w:color="auto" w:fill="FFFFFF"/>
        <w:spacing w:after="0" w:line="305" w:lineRule="atLeast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43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51250E" w:rsidRPr="00FA43AD" w:rsidRDefault="0051250E" w:rsidP="0051250E">
      <w:pPr>
        <w:shd w:val="clear" w:color="auto" w:fill="FFFFFF"/>
        <w:spacing w:before="84" w:after="167" w:line="30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43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51250E" w:rsidRPr="00BC6DAD" w:rsidRDefault="0051250E" w:rsidP="00BC6DAD">
      <w:pPr>
        <w:shd w:val="clear" w:color="auto" w:fill="FFFFFF"/>
        <w:spacing w:after="0" w:line="30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51250E" w:rsidRPr="00BC6DAD" w:rsidRDefault="0051250E" w:rsidP="00BC6DAD">
      <w:pPr>
        <w:shd w:val="clear" w:color="auto" w:fill="FFFFFF"/>
        <w:spacing w:after="0" w:line="30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обеспечении первичных мер пожарной безопасности</w:t>
      </w:r>
    </w:p>
    <w:p w:rsidR="0051250E" w:rsidRPr="00BC6DAD" w:rsidRDefault="0051250E" w:rsidP="00BC6DAD">
      <w:pPr>
        <w:shd w:val="clear" w:color="auto" w:fill="FFFFFF"/>
        <w:spacing w:after="0" w:line="30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границах </w:t>
      </w:r>
      <w:r w:rsidR="005E4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Камышевского</w:t>
      </w:r>
      <w:r w:rsidR="00FA43AD"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51250E" w:rsidRPr="00BC6DAD" w:rsidRDefault="0051250E" w:rsidP="0051250E">
      <w:pPr>
        <w:shd w:val="clear" w:color="auto" w:fill="FFFFFF"/>
        <w:spacing w:before="84" w:after="167" w:line="30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50E" w:rsidRPr="00BC6DAD" w:rsidRDefault="0051250E" w:rsidP="00BC6DAD">
      <w:pPr>
        <w:numPr>
          <w:ilvl w:val="0"/>
          <w:numId w:val="4"/>
        </w:numPr>
        <w:shd w:val="clear" w:color="auto" w:fill="FFFFFF"/>
        <w:spacing w:after="0" w:line="305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     Настоящее  Положение разработано  в  соответствии  с Федеральным законом    «Об   общих    принципах   организации    местного </w:t>
      </w:r>
      <w:r w:rsid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амоуправления    в Российской Федерации»,  Федеральным за</w:t>
      </w:r>
      <w:r w:rsid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коном «О пожарной безопасности»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     Настоящее Положение определяет общие требования по обеспечению первичных мер пожарной безопасности в границах </w:t>
      </w:r>
      <w:r w:rsidR="005E4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Камышевского</w:t>
      </w:r>
      <w:r w:rsidR="00FA43AD"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527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     Администрация </w:t>
      </w:r>
      <w:r w:rsidR="005E4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Камышевского</w:t>
      </w:r>
      <w:r w:rsidR="0071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7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пределах своей компетенции обеспечиваетпервичные меры пожарной безопасности на территории   </w:t>
      </w:r>
      <w:r w:rsidR="005E4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Камышевского</w:t>
      </w:r>
      <w:r w:rsidR="00527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 привлечением населения к их проведению.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     Первичные   меры   пожарной   безопасности   -   реализация</w:t>
      </w:r>
      <w:r w:rsidRPr="00BC6D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принятых   в установленном порядке  норм  и  правил 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     Они включают в себя: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-издание муниципальных нормативных правовых актов по вопросам первичных мер пожарной безопасности;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разработку и осуществление мер пожарной безопасности (муниципальных целевых программ ипланов обеспечения пожарной безопасности);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содействие деятельности подразделений добровольной пожарной команды (далее -ДПК);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организацию иосуществление проведения противопожарной пропаганды;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разработку и выполнение мероприятий, исключающих возможность переброски огня при л</w:t>
      </w:r>
      <w:r w:rsid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андшафтных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пожарах на здания и сооружения (устройство и содержание защитныхпротивопожарных полос в пределах границ </w:t>
      </w:r>
      <w:r w:rsidR="005E4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Камышевского</w:t>
      </w:r>
      <w:r w:rsidR="00527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перечня первичных средств тушения пожаров для помещений истроений, находящихся в собственности (пользовании) граждан;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своевременную очистку территории населенных пунктов от горючих отходов, мусора, сухой растительности;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информационное обеспечение населения в области пожарной безопасности;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 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    особого    противопожарного    режима (дополнительных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 пожарной безопасности, предусмотренных нормативными правовыми актами по пожарной безопасности).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1.6. Координацию   действий   по   обеспечению   первичных   мер   пожарной безопасности на территории </w:t>
      </w:r>
      <w:r w:rsidR="005E4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Камышевского</w:t>
      </w:r>
      <w:r w:rsidR="00527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комиссия по предупреждению иликвидации    чрезвычайных   ситуаций    и    обеспечению    пожарной   безопасности </w:t>
      </w:r>
      <w:r w:rsidR="005E4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Камышевского</w:t>
      </w:r>
      <w:r w:rsidR="00527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250E" w:rsidRPr="00BC6DAD" w:rsidRDefault="0051250E" w:rsidP="0051250E">
      <w:pPr>
        <w:shd w:val="clear" w:color="auto" w:fill="FFFFFF"/>
        <w:spacing w:after="0" w:line="30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Основные задачи администрации </w:t>
      </w:r>
      <w:r w:rsidR="005E4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Камышевского</w:t>
      </w:r>
      <w:r w:rsidR="00527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  <w:r w:rsidRPr="00BC6D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обеспечению первичных мер пожарной безопасности</w:t>
      </w:r>
    </w:p>
    <w:p w:rsidR="0051250E" w:rsidRPr="00BC6DAD" w:rsidRDefault="0051250E" w:rsidP="0051250E">
      <w:pPr>
        <w:shd w:val="clear" w:color="auto" w:fill="FFFFFF"/>
        <w:spacing w:after="0" w:line="30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2.1. Реализация мер пожарной безопасности в организациях </w:t>
      </w:r>
      <w:r w:rsidR="005E4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Камышевского</w:t>
      </w:r>
      <w:r w:rsidR="00527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  направленн</w:t>
      </w:r>
      <w:r w:rsid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   на  предупреждение пожаров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(содержание   территории   населенных пунктов   в   надлежащем противопожарном состоянии, обеспечение проездов пожарной техники к домам </w:t>
      </w:r>
      <w:proofErr w:type="spellStart"/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иво</w:t>
      </w:r>
      <w:r w:rsidR="00461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доисточникам</w:t>
      </w:r>
      <w:proofErr w:type="spellEnd"/>
      <w:r w:rsidR="00461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1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первичных средств пожаротушения в исправном состоянии). Создание условий для безопасности людей и сохранности имущества на территории </w:t>
      </w:r>
      <w:r w:rsidR="005E4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Камышевского</w:t>
      </w:r>
      <w:r w:rsidR="00527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пожаров.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2.3. Организация проведения пропаганды в области пожарной безопасности, содействие распространению пожарно-техническихзнаний,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2.4. Создание необходимых условий для успешной деятельности ДПК.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2.5. Обучение населения мерам пожарной безопасности.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2.6. Оповещение населения в случае возникновения пожара.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2.7. Соблюдение требований пожарной безопасности при планировке и застройке территории </w:t>
      </w:r>
      <w:r w:rsidR="005E4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Камышевского</w:t>
      </w:r>
      <w:r w:rsidR="00FA43AD"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2.8. Противопожарная пропаганда;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2.9. Обеспечение доступности вызова служб пожарной безопасности;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2.10. Своевременная очистка территории </w:t>
      </w:r>
      <w:r w:rsidR="005E4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Камышевского</w:t>
      </w:r>
      <w:r w:rsidR="00FA43AD"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отгорючих</w:t>
      </w:r>
      <w:proofErr w:type="spellEnd"/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отходов, мусора, сухой растительности;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2.11. Содержание в исправном состоянии противопожарных водоемов;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2.12. Содержание в исправном состоянии наружного освещения в темное время суток.</w:t>
      </w:r>
    </w:p>
    <w:p w:rsidR="0051250E" w:rsidRPr="00BC6DAD" w:rsidRDefault="0051250E" w:rsidP="00BC6DAD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250E" w:rsidRPr="00527E20" w:rsidRDefault="0051250E" w:rsidP="00BC6DAD">
      <w:pPr>
        <w:numPr>
          <w:ilvl w:val="0"/>
          <w:numId w:val="5"/>
        </w:numPr>
        <w:shd w:val="clear" w:color="auto" w:fill="FFFFFF"/>
        <w:spacing w:after="0" w:line="305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Функции администрации </w:t>
      </w:r>
      <w:r w:rsidR="005E4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Камышевского</w:t>
      </w:r>
      <w:r w:rsidR="00527E20" w:rsidRPr="00527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  <w:r w:rsidRPr="00527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обеспечению первичных мерпожарной безопасности</w:t>
      </w:r>
    </w:p>
    <w:p w:rsidR="0051250E" w:rsidRPr="00BC6DAD" w:rsidRDefault="0051250E" w:rsidP="0051250E">
      <w:pPr>
        <w:shd w:val="clear" w:color="auto" w:fill="FFFFFF"/>
        <w:spacing w:after="0" w:line="30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     Правовое    регулирование    вопросов    организационного,  финансового, материально-технического обеспечения первичных мер пожарной безопасности.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      Разработка и осуществление мероприятий по обеспечению первичных мер   пожарной   безопасности   в   границах   населенных пунктов </w:t>
      </w:r>
      <w:r w:rsidR="005E4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Камышевского</w:t>
      </w:r>
      <w:r w:rsidR="00527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  включение   мероприятий   по обеспечению первичных мер пожарной безопасности в планы </w:t>
      </w:r>
      <w:proofErr w:type="spellStart"/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ипрограммы</w:t>
      </w:r>
      <w:proofErr w:type="spellEnd"/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развития территории </w:t>
      </w:r>
      <w:r w:rsidR="005E4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Камышевского</w:t>
      </w:r>
      <w:r w:rsidR="00527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том числе организация и осуществ</w:t>
      </w:r>
      <w:r w:rsidR="00461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 мер по защите от ландшафтных пожаров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   организация работ по содержанию в исправном состоянии средств обеспечения пожарной безопасности).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Учебно-методическое     обеспечение     противопожарной     пропаганды.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      Осуществление   контроля   за   состоянием   пожарной   безопасности   на территории сельского поселения, установление особого противопожарного режима, установление на время его действия дополнительных требований пожарной безопасности.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461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Осуществление информирования населения о принятых администрацией МО решениях, по обеспечению первичных мер пожарной безопасности.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461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Организация    муниципального    контроля   за   соответствием   объектов муниципальной собственности требованиям пожарной безопасности.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250E" w:rsidRPr="00BC6DAD" w:rsidRDefault="0051250E" w:rsidP="00461184">
      <w:pPr>
        <w:numPr>
          <w:ilvl w:val="0"/>
          <w:numId w:val="6"/>
        </w:numPr>
        <w:shd w:val="clear" w:color="auto" w:fill="FFFFFF"/>
        <w:spacing w:after="0" w:line="305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Финансовое обеспечение первичных мер пожарной безопасности</w:t>
      </w:r>
    </w:p>
    <w:p w:rsidR="0051250E" w:rsidRPr="00BC6DAD" w:rsidRDefault="0051250E" w:rsidP="00461184">
      <w:pPr>
        <w:shd w:val="clear" w:color="auto" w:fill="FFFFFF"/>
        <w:spacing w:after="0" w:line="30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50E" w:rsidRPr="00BC6DAD" w:rsidRDefault="0051250E" w:rsidP="00822CE2">
      <w:pPr>
        <w:shd w:val="clear" w:color="auto" w:fill="FFFFFF"/>
        <w:spacing w:before="84" w:after="167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       Финансовое   обеспечение   первичных   мер   пожарной   безопасности   в границах </w:t>
      </w:r>
      <w:r w:rsidR="005E4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Камышевского</w:t>
      </w:r>
      <w:r w:rsidR="00527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расходным обязательством </w:t>
      </w:r>
      <w:r w:rsidR="005E4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Камышевского</w:t>
      </w:r>
      <w:r w:rsidR="0082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осуществляется за счет средств бюджета </w:t>
      </w:r>
      <w:r w:rsidR="00B4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Камышевского</w:t>
      </w:r>
      <w:r w:rsidR="00FA43AD"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250E" w:rsidRPr="00BC6DAD" w:rsidRDefault="0051250E" w:rsidP="00822CE2">
      <w:pPr>
        <w:shd w:val="clear" w:color="auto" w:fill="FFFFFF"/>
        <w:spacing w:before="84" w:after="167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  Расходы    на    обеспечение    первичных    мер    пожарной    безопасности осуществляются   в   пределах   средств,  предусмотренных   в   бюджете   </w:t>
      </w:r>
      <w:r w:rsidR="00B4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Камышевского</w:t>
      </w:r>
      <w:r w:rsidR="0082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 соответствующий финансовый год.</w:t>
      </w:r>
    </w:p>
    <w:p w:rsidR="0051250E" w:rsidRPr="00BC6DAD" w:rsidRDefault="0051250E" w:rsidP="0051250E">
      <w:pPr>
        <w:shd w:val="clear" w:color="auto" w:fill="FFFFFF"/>
        <w:spacing w:before="84" w:after="167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42419" w:rsidRDefault="00B42419">
      <w:pPr>
        <w:rPr>
          <w:rFonts w:ascii="Times New Roman" w:hAnsi="Times New Roman" w:cs="Times New Roman"/>
          <w:sz w:val="28"/>
          <w:szCs w:val="28"/>
        </w:rPr>
      </w:pPr>
    </w:p>
    <w:p w:rsidR="00712864" w:rsidRDefault="00B42419" w:rsidP="00712864">
      <w:pPr>
        <w:pStyle w:val="a9"/>
        <w:rPr>
          <w:rFonts w:ascii="Times New Roman" w:hAnsi="Times New Roman" w:cs="Times New Roman"/>
          <w:sz w:val="28"/>
          <w:szCs w:val="28"/>
        </w:rPr>
      </w:pPr>
      <w:r w:rsidRPr="00712864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B42419" w:rsidRPr="00712864" w:rsidRDefault="00B42419" w:rsidP="00712864">
      <w:pPr>
        <w:pStyle w:val="a9"/>
        <w:rPr>
          <w:rFonts w:ascii="Times New Roman" w:hAnsi="Times New Roman" w:cs="Times New Roman"/>
          <w:sz w:val="28"/>
          <w:szCs w:val="28"/>
        </w:rPr>
      </w:pPr>
      <w:r w:rsidRPr="00712864">
        <w:rPr>
          <w:rFonts w:ascii="Times New Roman" w:hAnsi="Times New Roman" w:cs="Times New Roman"/>
          <w:sz w:val="28"/>
          <w:szCs w:val="28"/>
        </w:rPr>
        <w:t>Камышевского</w:t>
      </w:r>
      <w:r w:rsidR="00712864">
        <w:rPr>
          <w:rFonts w:ascii="Times New Roman" w:hAnsi="Times New Roman" w:cs="Times New Roman"/>
          <w:sz w:val="28"/>
          <w:szCs w:val="28"/>
        </w:rPr>
        <w:t xml:space="preserve"> </w:t>
      </w:r>
      <w:r w:rsidRPr="0071286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712864">
        <w:rPr>
          <w:rFonts w:ascii="Times New Roman" w:hAnsi="Times New Roman" w:cs="Times New Roman"/>
          <w:sz w:val="28"/>
          <w:szCs w:val="28"/>
        </w:rPr>
        <w:t xml:space="preserve"> </w:t>
      </w:r>
      <w:r w:rsidRPr="00712864">
        <w:rPr>
          <w:rFonts w:ascii="Times New Roman" w:hAnsi="Times New Roman" w:cs="Times New Roman"/>
          <w:sz w:val="28"/>
          <w:szCs w:val="28"/>
        </w:rPr>
        <w:t xml:space="preserve">              С.А. Богданова</w:t>
      </w:r>
    </w:p>
    <w:sectPr w:rsidR="00B42419" w:rsidRPr="00712864" w:rsidSect="00FA43A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F20C5"/>
    <w:multiLevelType w:val="hybridMultilevel"/>
    <w:tmpl w:val="BB006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255B8"/>
    <w:multiLevelType w:val="multilevel"/>
    <w:tmpl w:val="402C4F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212141"/>
    <w:multiLevelType w:val="multilevel"/>
    <w:tmpl w:val="038A08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B2640A"/>
    <w:multiLevelType w:val="multilevel"/>
    <w:tmpl w:val="9CB67A04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46D22721"/>
    <w:multiLevelType w:val="hybridMultilevel"/>
    <w:tmpl w:val="BB006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96ED1"/>
    <w:multiLevelType w:val="multilevel"/>
    <w:tmpl w:val="0DE8C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F4291B"/>
    <w:multiLevelType w:val="hybridMultilevel"/>
    <w:tmpl w:val="038A0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54A9F"/>
    <w:multiLevelType w:val="multilevel"/>
    <w:tmpl w:val="DB6A2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EF623E"/>
    <w:multiLevelType w:val="multilevel"/>
    <w:tmpl w:val="77B49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1250E"/>
    <w:rsid w:val="00310AEE"/>
    <w:rsid w:val="00326F48"/>
    <w:rsid w:val="0037433F"/>
    <w:rsid w:val="003E3E62"/>
    <w:rsid w:val="00461184"/>
    <w:rsid w:val="00502042"/>
    <w:rsid w:val="0051250E"/>
    <w:rsid w:val="00527E20"/>
    <w:rsid w:val="005A2744"/>
    <w:rsid w:val="005E46D6"/>
    <w:rsid w:val="006851F5"/>
    <w:rsid w:val="00712864"/>
    <w:rsid w:val="00777AFB"/>
    <w:rsid w:val="007E6AEC"/>
    <w:rsid w:val="007F4AF5"/>
    <w:rsid w:val="00822CE2"/>
    <w:rsid w:val="0089208F"/>
    <w:rsid w:val="008E64D4"/>
    <w:rsid w:val="00B42419"/>
    <w:rsid w:val="00B92EA6"/>
    <w:rsid w:val="00BA44F7"/>
    <w:rsid w:val="00BC6DAD"/>
    <w:rsid w:val="00BD259B"/>
    <w:rsid w:val="00DF1DD4"/>
    <w:rsid w:val="00EC7178"/>
    <w:rsid w:val="00FA4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D4"/>
  </w:style>
  <w:style w:type="paragraph" w:styleId="1">
    <w:name w:val="heading 1"/>
    <w:basedOn w:val="a"/>
    <w:link w:val="10"/>
    <w:uiPriority w:val="9"/>
    <w:qFormat/>
    <w:rsid w:val="005125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25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12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250E"/>
    <w:rPr>
      <w:b/>
      <w:bCs/>
    </w:rPr>
  </w:style>
  <w:style w:type="character" w:customStyle="1" w:styleId="apple-converted-space">
    <w:name w:val="apple-converted-space"/>
    <w:basedOn w:val="a0"/>
    <w:rsid w:val="0051250E"/>
  </w:style>
  <w:style w:type="character" w:styleId="a5">
    <w:name w:val="Emphasis"/>
    <w:basedOn w:val="a0"/>
    <w:uiPriority w:val="20"/>
    <w:qFormat/>
    <w:rsid w:val="0051250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12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250E"/>
    <w:rPr>
      <w:rFonts w:ascii="Tahoma" w:hAnsi="Tahoma" w:cs="Tahoma"/>
      <w:sz w:val="16"/>
      <w:szCs w:val="16"/>
    </w:rPr>
  </w:style>
  <w:style w:type="paragraph" w:customStyle="1" w:styleId="Postan">
    <w:name w:val="Postan"/>
    <w:basedOn w:val="a"/>
    <w:rsid w:val="00FA43A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FA43AD"/>
    <w:pPr>
      <w:ind w:left="720"/>
      <w:contextualSpacing/>
    </w:pPr>
  </w:style>
  <w:style w:type="paragraph" w:customStyle="1" w:styleId="ConsPlusTitle">
    <w:name w:val="ConsPlusTitle"/>
    <w:rsid w:val="00FA43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No Spacing"/>
    <w:uiPriority w:val="1"/>
    <w:qFormat/>
    <w:rsid w:val="007128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</cp:lastModifiedBy>
  <cp:revision>16</cp:revision>
  <cp:lastPrinted>2018-09-24T05:58:00Z</cp:lastPrinted>
  <dcterms:created xsi:type="dcterms:W3CDTF">2018-09-20T05:33:00Z</dcterms:created>
  <dcterms:modified xsi:type="dcterms:W3CDTF">2019-01-11T13:10:00Z</dcterms:modified>
</cp:coreProperties>
</file>