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3" w:rsidRPr="003E773E" w:rsidRDefault="00E54853" w:rsidP="00110EBF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3E773E">
        <w:rPr>
          <w:b/>
          <w:sz w:val="28"/>
          <w:szCs w:val="28"/>
        </w:rPr>
        <w:t>АДМИНИСТРАЦИЯ К</w:t>
      </w:r>
      <w:r w:rsidR="00110EBF" w:rsidRPr="003E773E">
        <w:rPr>
          <w:b/>
          <w:sz w:val="28"/>
          <w:szCs w:val="28"/>
        </w:rPr>
        <w:t>АМЫШЕВСКОГО</w:t>
      </w:r>
    </w:p>
    <w:p w:rsidR="00E54853" w:rsidRPr="003E773E" w:rsidRDefault="00E54853" w:rsidP="00110EBF">
      <w:pPr>
        <w:ind w:left="720"/>
        <w:jc w:val="center"/>
        <w:rPr>
          <w:b/>
          <w:sz w:val="28"/>
          <w:szCs w:val="28"/>
        </w:rPr>
      </w:pPr>
      <w:r w:rsidRPr="003E773E">
        <w:rPr>
          <w:b/>
          <w:sz w:val="28"/>
          <w:szCs w:val="28"/>
        </w:rPr>
        <w:t>СЕЛЬСКОГО ПОСЕЛЕНИЯ</w:t>
      </w:r>
    </w:p>
    <w:p w:rsidR="00E54853" w:rsidRPr="00110EBF" w:rsidRDefault="00E54853" w:rsidP="00110EBF">
      <w:pPr>
        <w:ind w:left="720"/>
        <w:jc w:val="center"/>
        <w:rPr>
          <w:sz w:val="32"/>
          <w:szCs w:val="32"/>
        </w:rPr>
      </w:pPr>
    </w:p>
    <w:p w:rsidR="00CD0A12" w:rsidRPr="003E773E" w:rsidRDefault="00E54853" w:rsidP="00110EBF">
      <w:pPr>
        <w:pStyle w:val="Postan"/>
        <w:ind w:left="720"/>
        <w:rPr>
          <w:b/>
          <w:szCs w:val="28"/>
        </w:rPr>
      </w:pPr>
      <w:r w:rsidRPr="003E773E">
        <w:rPr>
          <w:b/>
          <w:szCs w:val="28"/>
        </w:rPr>
        <w:t>ПОСТАНОВЛЕНИЕ</w:t>
      </w:r>
    </w:p>
    <w:p w:rsidR="00110EBF" w:rsidRDefault="00110EBF" w:rsidP="00CD0A12">
      <w:pPr>
        <w:pStyle w:val="Postan"/>
        <w:ind w:left="720"/>
        <w:jc w:val="left"/>
        <w:rPr>
          <w:szCs w:val="28"/>
        </w:rPr>
      </w:pPr>
    </w:p>
    <w:p w:rsidR="00A260B5" w:rsidRPr="0081076A" w:rsidRDefault="00110EBF" w:rsidP="003E773E">
      <w:pPr>
        <w:pStyle w:val="Postan"/>
        <w:rPr>
          <w:szCs w:val="28"/>
        </w:rPr>
      </w:pPr>
      <w:r>
        <w:rPr>
          <w:szCs w:val="28"/>
        </w:rPr>
        <w:t>15</w:t>
      </w:r>
      <w:r w:rsidR="00E54853">
        <w:rPr>
          <w:szCs w:val="28"/>
        </w:rPr>
        <w:t>.</w:t>
      </w:r>
      <w:r>
        <w:rPr>
          <w:szCs w:val="28"/>
        </w:rPr>
        <w:t>10</w:t>
      </w:r>
      <w:r w:rsidR="00E54853" w:rsidRPr="00E4595E">
        <w:rPr>
          <w:szCs w:val="28"/>
        </w:rPr>
        <w:t>.201</w:t>
      </w:r>
      <w:r w:rsidR="00E54853">
        <w:rPr>
          <w:szCs w:val="28"/>
        </w:rPr>
        <w:t>8</w:t>
      </w:r>
      <w:r w:rsidR="003E773E">
        <w:rPr>
          <w:szCs w:val="28"/>
        </w:rPr>
        <w:t xml:space="preserve">                                                  </w:t>
      </w:r>
      <w:r w:rsidR="00E54853" w:rsidRPr="00E4595E">
        <w:rPr>
          <w:szCs w:val="28"/>
        </w:rPr>
        <w:t xml:space="preserve">№ </w:t>
      </w:r>
      <w:r>
        <w:rPr>
          <w:szCs w:val="28"/>
        </w:rPr>
        <w:t>102</w:t>
      </w:r>
      <w:r w:rsidR="003E773E">
        <w:rPr>
          <w:szCs w:val="28"/>
        </w:rPr>
        <w:t xml:space="preserve">                                     </w:t>
      </w:r>
      <w:r>
        <w:rPr>
          <w:szCs w:val="28"/>
        </w:rPr>
        <w:t>х</w:t>
      </w:r>
      <w:r w:rsidR="00E54853" w:rsidRPr="00E4595E">
        <w:rPr>
          <w:szCs w:val="28"/>
        </w:rPr>
        <w:t xml:space="preserve">. </w:t>
      </w:r>
      <w:r>
        <w:rPr>
          <w:szCs w:val="28"/>
        </w:rPr>
        <w:t>Камышев</w:t>
      </w:r>
    </w:p>
    <w:p w:rsidR="00A71BC5" w:rsidRDefault="00A71BC5" w:rsidP="00110EBF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 xml:space="preserve">Об утверждении Порядка разработки, </w:t>
      </w:r>
    </w:p>
    <w:p w:rsidR="00A260B5" w:rsidRP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>реализации и оценки эффективности</w:t>
      </w:r>
    </w:p>
    <w:p w:rsidR="00A260B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="00A260B5" w:rsidRPr="00A71BC5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К</w:t>
      </w:r>
      <w:r w:rsidR="00110EBF">
        <w:rPr>
          <w:b w:val="0"/>
          <w:sz w:val="28"/>
          <w:szCs w:val="28"/>
        </w:rPr>
        <w:t>амышевского</w:t>
      </w: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1076A" w:rsidRPr="000D5C02" w:rsidRDefault="0081076A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CD0A12">
        <w:rPr>
          <w:sz w:val="28"/>
          <w:szCs w:val="28"/>
        </w:rPr>
        <w:t xml:space="preserve">администрация </w:t>
      </w:r>
      <w:r w:rsidR="00110EBF">
        <w:rPr>
          <w:sz w:val="28"/>
          <w:szCs w:val="28"/>
        </w:rPr>
        <w:t>Камышевского</w:t>
      </w:r>
      <w:r w:rsidR="00CD0A12">
        <w:rPr>
          <w:sz w:val="28"/>
          <w:szCs w:val="28"/>
        </w:rPr>
        <w:t xml:space="preserve"> сельского поселения</w:t>
      </w:r>
      <w:r w:rsidR="003E773E"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CD0A12">
        <w:rPr>
          <w:sz w:val="28"/>
          <w:szCs w:val="28"/>
        </w:rPr>
        <w:t>муниципаль</w:t>
      </w:r>
      <w:r w:rsidR="00CD0A12" w:rsidRPr="00A71BC5">
        <w:rPr>
          <w:sz w:val="28"/>
          <w:szCs w:val="28"/>
        </w:rPr>
        <w:t>ных</w:t>
      </w:r>
      <w:r w:rsidR="00A260B5" w:rsidRPr="005D639A">
        <w:rPr>
          <w:sz w:val="28"/>
          <w:szCs w:val="28"/>
        </w:rPr>
        <w:t xml:space="preserve"> программ </w:t>
      </w:r>
      <w:r w:rsidR="00110EBF">
        <w:rPr>
          <w:sz w:val="28"/>
          <w:szCs w:val="28"/>
        </w:rPr>
        <w:t>Камышевского</w:t>
      </w:r>
      <w:r w:rsidR="00CD0A12">
        <w:rPr>
          <w:sz w:val="28"/>
          <w:szCs w:val="28"/>
        </w:rPr>
        <w:t xml:space="preserve"> сельского поселения</w:t>
      </w:r>
      <w:r w:rsidR="00A260B5" w:rsidRPr="005D639A">
        <w:rPr>
          <w:sz w:val="28"/>
          <w:szCs w:val="28"/>
        </w:rPr>
        <w:t xml:space="preserve">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A260B5" w:rsidRPr="005D639A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A260B5">
        <w:rPr>
          <w:sz w:val="28"/>
          <w:szCs w:val="28"/>
        </w:rPr>
        <w:t>постановлени</w:t>
      </w:r>
      <w:r w:rsidR="00AF7279">
        <w:rPr>
          <w:sz w:val="28"/>
          <w:szCs w:val="28"/>
        </w:rPr>
        <w:t>е</w:t>
      </w:r>
      <w:r w:rsidR="003E773E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А</w:t>
      </w:r>
      <w:r w:rsidR="00CD0A12">
        <w:rPr>
          <w:sz w:val="28"/>
          <w:szCs w:val="28"/>
        </w:rPr>
        <w:t xml:space="preserve">дминистрации </w:t>
      </w:r>
      <w:r w:rsidR="00110EBF">
        <w:rPr>
          <w:sz w:val="28"/>
          <w:szCs w:val="28"/>
        </w:rPr>
        <w:t>Камышевского</w:t>
      </w:r>
      <w:r w:rsidR="00CD0A12">
        <w:rPr>
          <w:sz w:val="28"/>
          <w:szCs w:val="28"/>
        </w:rPr>
        <w:t xml:space="preserve"> сельского поселения</w:t>
      </w:r>
      <w:r w:rsidR="003E773E">
        <w:rPr>
          <w:sz w:val="28"/>
          <w:szCs w:val="28"/>
        </w:rPr>
        <w:t xml:space="preserve"> </w:t>
      </w:r>
      <w:r w:rsidR="00A1528F">
        <w:rPr>
          <w:sz w:val="28"/>
          <w:szCs w:val="28"/>
        </w:rPr>
        <w:t>от 28.04.201</w:t>
      </w:r>
      <w:r w:rsidR="003E773E">
        <w:rPr>
          <w:sz w:val="28"/>
          <w:szCs w:val="28"/>
        </w:rPr>
        <w:t>8</w:t>
      </w:r>
      <w:r w:rsidR="00A1528F">
        <w:rPr>
          <w:sz w:val="28"/>
          <w:szCs w:val="28"/>
        </w:rPr>
        <w:t xml:space="preserve"> № 4</w:t>
      </w:r>
      <w:r w:rsidR="003E773E">
        <w:rPr>
          <w:sz w:val="28"/>
          <w:szCs w:val="28"/>
        </w:rPr>
        <w:t>7</w:t>
      </w:r>
      <w:r w:rsidR="00A1528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Камышевского сельского поселения».</w:t>
      </w:r>
    </w:p>
    <w:p w:rsidR="00A260B5" w:rsidRPr="00E64CD5" w:rsidRDefault="0081076A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="00A260B5" w:rsidRPr="00E64CD5">
        <w:rPr>
          <w:sz w:val="28"/>
          <w:szCs w:val="28"/>
        </w:rPr>
        <w:t>.</w:t>
      </w:r>
    </w:p>
    <w:p w:rsidR="00CD0A12" w:rsidRPr="001B224F" w:rsidRDefault="0081076A" w:rsidP="00CD0A12">
      <w:pPr>
        <w:shd w:val="clear" w:color="auto" w:fill="FFFFFF"/>
        <w:ind w:left="284" w:right="20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60B5" w:rsidRPr="000D5C02">
        <w:rPr>
          <w:sz w:val="28"/>
          <w:szCs w:val="28"/>
        </w:rPr>
        <w:t>Контроль за выполнением</w:t>
      </w:r>
      <w:r w:rsidR="00A260B5">
        <w:rPr>
          <w:sz w:val="28"/>
          <w:szCs w:val="28"/>
        </w:rPr>
        <w:t xml:space="preserve"> настоящего</w:t>
      </w:r>
      <w:r w:rsidR="00CD0A12">
        <w:rPr>
          <w:sz w:val="28"/>
          <w:szCs w:val="28"/>
        </w:rPr>
        <w:t xml:space="preserve"> постановления</w:t>
      </w:r>
      <w:r w:rsidR="00CD0A12" w:rsidRPr="001B224F">
        <w:rPr>
          <w:sz w:val="28"/>
          <w:szCs w:val="28"/>
        </w:rPr>
        <w:t xml:space="preserve"> оставляю за собой.</w:t>
      </w:r>
    </w:p>
    <w:p w:rsidR="00A260B5" w:rsidRDefault="00A260B5" w:rsidP="00CD0A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10EBF" w:rsidRDefault="00110EBF" w:rsidP="00CD0A12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CD0A12" w:rsidRPr="00E4595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ыАдминистрации </w:t>
      </w:r>
    </w:p>
    <w:p w:rsidR="00CD0A12" w:rsidRDefault="00110EBF" w:rsidP="00110EBF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Камышевского </w:t>
      </w:r>
      <w:r w:rsidR="00CD0A12" w:rsidRPr="00E4595E">
        <w:rPr>
          <w:color w:val="000000"/>
          <w:sz w:val="28"/>
          <w:szCs w:val="28"/>
        </w:rPr>
        <w:t xml:space="preserve">сельского поселения                                     </w:t>
      </w:r>
      <w:r>
        <w:rPr>
          <w:color w:val="000000"/>
          <w:sz w:val="28"/>
          <w:szCs w:val="28"/>
        </w:rPr>
        <w:t>О.Г. Карнаухова</w:t>
      </w:r>
    </w:p>
    <w:p w:rsidR="00CD0A12" w:rsidRPr="00E4595E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110EBF" w:rsidRDefault="00110EBF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</w:p>
    <w:p w:rsidR="00110EBF" w:rsidRDefault="00110EBF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</w:p>
    <w:p w:rsidR="00CD0A12" w:rsidRPr="0035696F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  <w:r w:rsidRPr="0035696F">
        <w:rPr>
          <w:color w:val="000000"/>
        </w:rPr>
        <w:t>Постановление вносит</w:t>
      </w:r>
    </w:p>
    <w:p w:rsidR="00CD0A12" w:rsidRPr="0035696F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  <w:r w:rsidRPr="0035696F">
        <w:rPr>
          <w:color w:val="000000"/>
        </w:rPr>
        <w:t>сектор экономики и финансов</w:t>
      </w:r>
    </w:p>
    <w:p w:rsidR="00CD0A12" w:rsidRDefault="00CD0A12" w:rsidP="00CD0A12">
      <w:pPr>
        <w:jc w:val="both"/>
        <w:rPr>
          <w:sz w:val="28"/>
          <w:szCs w:val="28"/>
        </w:rPr>
      </w:pPr>
    </w:p>
    <w:p w:rsidR="00A260B5" w:rsidRPr="00AE740A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2C771A" w:rsidRPr="00AE740A" w:rsidRDefault="002C771A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771A" w:rsidRPr="00E4595E" w:rsidRDefault="003E773E" w:rsidP="003E773E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110EBF">
        <w:rPr>
          <w:color w:val="000000"/>
          <w:sz w:val="28"/>
          <w:szCs w:val="28"/>
        </w:rPr>
        <w:t>Камышевского</w:t>
      </w:r>
    </w:p>
    <w:p w:rsidR="002C771A" w:rsidRPr="00E4595E" w:rsidRDefault="003E773E" w:rsidP="003E773E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2C771A" w:rsidRPr="00E4595E">
        <w:rPr>
          <w:color w:val="000000"/>
          <w:sz w:val="28"/>
          <w:szCs w:val="28"/>
        </w:rPr>
        <w:t>сельского поселения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110EBF">
        <w:rPr>
          <w:sz w:val="28"/>
          <w:szCs w:val="28"/>
        </w:rPr>
        <w:t>15</w:t>
      </w:r>
      <w:r w:rsidR="00B24545">
        <w:rPr>
          <w:sz w:val="28"/>
          <w:szCs w:val="28"/>
        </w:rPr>
        <w:t>.</w:t>
      </w:r>
      <w:r w:rsidR="00110EBF">
        <w:rPr>
          <w:sz w:val="28"/>
          <w:szCs w:val="28"/>
        </w:rPr>
        <w:t>10</w:t>
      </w:r>
      <w:r w:rsidR="00B24545">
        <w:rPr>
          <w:sz w:val="28"/>
          <w:szCs w:val="28"/>
        </w:rPr>
        <w:t>.201</w:t>
      </w:r>
      <w:r w:rsidR="002C771A">
        <w:rPr>
          <w:sz w:val="28"/>
          <w:szCs w:val="28"/>
        </w:rPr>
        <w:t>8</w:t>
      </w:r>
      <w:r w:rsidRPr="000D5C02">
        <w:rPr>
          <w:sz w:val="28"/>
          <w:szCs w:val="28"/>
        </w:rPr>
        <w:t xml:space="preserve"> № </w:t>
      </w:r>
      <w:r w:rsidR="00110EBF">
        <w:rPr>
          <w:sz w:val="28"/>
          <w:szCs w:val="28"/>
        </w:rPr>
        <w:t>102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2CD0" w:rsidRDefault="00502CD0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66D38" w:rsidRPr="006B62A3" w:rsidRDefault="00766D38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6B62A3">
        <w:rPr>
          <w:b w:val="0"/>
          <w:sz w:val="28"/>
          <w:szCs w:val="28"/>
        </w:rPr>
        <w:t>ПОРЯДОК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2C771A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 w:rsidR="002C771A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ных программ </w:t>
      </w:r>
      <w:r w:rsidR="00110EBF">
        <w:rPr>
          <w:sz w:val="28"/>
          <w:szCs w:val="28"/>
        </w:rPr>
        <w:t>Камышевского</w:t>
      </w:r>
    </w:p>
    <w:p w:rsidR="00766D38" w:rsidRPr="006B62A3" w:rsidRDefault="002C771A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2C77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1.1. Настоящий Порядок определяет правила разработки, реализации и оценки эффективности </w:t>
      </w:r>
      <w:r w:rsidR="002C771A">
        <w:rPr>
          <w:sz w:val="28"/>
          <w:szCs w:val="28"/>
        </w:rPr>
        <w:t>муниципаль</w:t>
      </w:r>
      <w:r w:rsidR="002C771A" w:rsidRPr="006B62A3">
        <w:rPr>
          <w:sz w:val="28"/>
          <w:szCs w:val="28"/>
        </w:rPr>
        <w:t xml:space="preserve">ных программ </w:t>
      </w:r>
      <w:r w:rsidR="00110EBF">
        <w:rPr>
          <w:sz w:val="28"/>
          <w:szCs w:val="28"/>
        </w:rPr>
        <w:t>Камышевского</w:t>
      </w:r>
      <w:r w:rsidR="002C771A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, а также контроля за ходом их реализации.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66D38" w:rsidRPr="006B62A3" w:rsidRDefault="002C771A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6D38" w:rsidRPr="006B62A3">
        <w:rPr>
          <w:rFonts w:ascii="Times New Roman" w:hAnsi="Times New Roman" w:cs="Times New Roman"/>
          <w:sz w:val="28"/>
          <w:szCs w:val="28"/>
        </w:rPr>
        <w:t>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взаимоувязанных по срокам, ресурсам и исполнителям;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– орган исполнительной власти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="002C771A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="00CB570E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ответственным за разработку, реализацию и оценку эффективности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исполнительной власти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="00CB570E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 оценку эффективности подпрограмм, входящих в состав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="00CB570E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участвующие в реализации одного или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>нескольких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иное юридическое лицо, осуществляющие финансирование основных мероприятий подпрограммы, не являющиеся соисполнителями.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проводимые ответственным исполнителем, соисполнителями и участниками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32501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и утверждается постановлением </w:t>
      </w:r>
      <w:r w:rsidR="001325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="001325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ных программ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D659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0EBF">
        <w:rPr>
          <w:rFonts w:ascii="Times New Roman" w:hAnsi="Times New Roman" w:cs="Times New Roman"/>
          <w:sz w:val="28"/>
          <w:szCs w:val="28"/>
        </w:rPr>
        <w:t>Камышевского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59B0" w:rsidRDefault="00766D38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1.5. Не допускается внесение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мероприятий, аналогичных предусмотренным в других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программах.</w:t>
      </w:r>
    </w:p>
    <w:p w:rsid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D659B0" w:rsidRDefault="00766D38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659B0">
        <w:rPr>
          <w:sz w:val="28"/>
          <w:szCs w:val="28"/>
        </w:rPr>
        <w:t xml:space="preserve">2. Требования к содержанию </w:t>
      </w:r>
      <w:r w:rsidR="002C771A" w:rsidRPr="00D659B0">
        <w:rPr>
          <w:sz w:val="28"/>
          <w:szCs w:val="28"/>
        </w:rPr>
        <w:t>муниципальной</w:t>
      </w:r>
      <w:r w:rsidRPr="00D659B0">
        <w:rPr>
          <w:sz w:val="28"/>
          <w:szCs w:val="28"/>
        </w:rPr>
        <w:t xml:space="preserve"> программы</w:t>
      </w:r>
    </w:p>
    <w:p w:rsidR="00766D38" w:rsidRPr="006B62A3" w:rsidRDefault="00766D38" w:rsidP="00766D38">
      <w:pPr>
        <w:shd w:val="clear" w:color="auto" w:fill="FFFFFF"/>
        <w:rPr>
          <w:sz w:val="28"/>
          <w:szCs w:val="28"/>
        </w:rPr>
      </w:pP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2.1. </w:t>
      </w:r>
      <w:r w:rsidR="00D659B0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</w:t>
      </w:r>
      <w:r w:rsidR="00110EBF">
        <w:rPr>
          <w:sz w:val="28"/>
          <w:szCs w:val="28"/>
        </w:rPr>
        <w:t>Камышевского</w:t>
      </w:r>
      <w:r w:rsidR="00D659B0">
        <w:rPr>
          <w:sz w:val="28"/>
          <w:szCs w:val="28"/>
        </w:rPr>
        <w:t>сельского поселения</w:t>
      </w:r>
      <w:r w:rsidRPr="006B62A3">
        <w:rPr>
          <w:spacing w:val="-4"/>
          <w:sz w:val="28"/>
          <w:szCs w:val="28"/>
        </w:rPr>
        <w:t xml:space="preserve">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110EBF">
        <w:rPr>
          <w:sz w:val="28"/>
          <w:szCs w:val="28"/>
        </w:rPr>
        <w:t>Камышевского</w:t>
      </w:r>
      <w:r w:rsidR="00F36E51" w:rsidRPr="00E65C11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с учетом отраслевых документов стратегического планирования </w:t>
      </w:r>
      <w:r w:rsidR="00F36E51" w:rsidRPr="006B62A3">
        <w:rPr>
          <w:spacing w:val="-4"/>
          <w:sz w:val="28"/>
          <w:szCs w:val="28"/>
        </w:rPr>
        <w:t xml:space="preserve">Ростовской области </w:t>
      </w:r>
      <w:r w:rsidR="00F36E51">
        <w:rPr>
          <w:spacing w:val="-4"/>
          <w:sz w:val="28"/>
          <w:szCs w:val="28"/>
        </w:rPr>
        <w:t xml:space="preserve">и </w:t>
      </w:r>
      <w:r w:rsidRPr="006B62A3">
        <w:rPr>
          <w:spacing w:val="-4"/>
          <w:sz w:val="28"/>
          <w:szCs w:val="28"/>
        </w:rPr>
        <w:t>Российской Федерации.</w:t>
      </w: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приоритетных основных мероприятий,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политики, влияющие на достижение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 w:rsidR="00110EBF">
        <w:rPr>
          <w:sz w:val="28"/>
          <w:szCs w:val="28"/>
        </w:rPr>
        <w:t>Камышевского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определяется периодом действия </w:t>
      </w:r>
      <w:r w:rsidRPr="00E65C11">
        <w:rPr>
          <w:sz w:val="28"/>
          <w:szCs w:val="28"/>
        </w:rPr>
        <w:t xml:space="preserve">стратегии социально-экономического развития </w:t>
      </w:r>
      <w:r w:rsidR="00110EBF">
        <w:rPr>
          <w:sz w:val="28"/>
          <w:szCs w:val="28"/>
        </w:rPr>
        <w:t>Камышевского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5C11">
        <w:rPr>
          <w:sz w:val="28"/>
          <w:szCs w:val="28"/>
        </w:rPr>
        <w:t xml:space="preserve">Срок реализации </w:t>
      </w:r>
      <w:r w:rsidR="002C771A" w:rsidRPr="00E65C11">
        <w:rPr>
          <w:sz w:val="28"/>
          <w:szCs w:val="28"/>
        </w:rPr>
        <w:t>муниципальной</w:t>
      </w:r>
      <w:r w:rsidRPr="00E65C11">
        <w:rPr>
          <w:sz w:val="28"/>
          <w:szCs w:val="28"/>
        </w:rPr>
        <w:t xml:space="preserve"> программы </w:t>
      </w:r>
      <w:r w:rsidR="00110EBF">
        <w:rPr>
          <w:sz w:val="28"/>
          <w:szCs w:val="28"/>
        </w:rPr>
        <w:t>Камышевского</w:t>
      </w:r>
      <w:r w:rsidR="00E65C11" w:rsidRPr="00E65C11">
        <w:rPr>
          <w:sz w:val="28"/>
          <w:szCs w:val="28"/>
        </w:rPr>
        <w:t xml:space="preserve"> сельского поселения </w:t>
      </w:r>
      <w:r w:rsidRPr="00E65C11">
        <w:rPr>
          <w:sz w:val="28"/>
          <w:szCs w:val="28"/>
        </w:rPr>
        <w:t xml:space="preserve">«Формирование современной городской среды на территории </w:t>
      </w:r>
      <w:r w:rsidR="00110EBF">
        <w:rPr>
          <w:sz w:val="28"/>
          <w:szCs w:val="28"/>
        </w:rPr>
        <w:t>Камышевского</w:t>
      </w:r>
      <w:r w:rsidR="00E65C11" w:rsidRPr="00E65C11">
        <w:rPr>
          <w:sz w:val="28"/>
          <w:szCs w:val="28"/>
        </w:rPr>
        <w:t xml:space="preserve"> сельского поселения Зимовниковского района </w:t>
      </w:r>
      <w:r w:rsidRPr="00E65C11">
        <w:rPr>
          <w:sz w:val="28"/>
          <w:szCs w:val="28"/>
        </w:rPr>
        <w:t xml:space="preserve">Ростовской области» определяется </w:t>
      </w:r>
      <w:r w:rsidR="00E65C11" w:rsidRPr="00E65C11">
        <w:rPr>
          <w:sz w:val="28"/>
          <w:szCs w:val="28"/>
        </w:rPr>
        <w:t xml:space="preserve">Администрацией </w:t>
      </w:r>
      <w:r w:rsidR="00110EBF">
        <w:rPr>
          <w:sz w:val="28"/>
          <w:szCs w:val="28"/>
        </w:rPr>
        <w:t>Камышевского</w:t>
      </w:r>
      <w:r w:rsidR="00E65C11" w:rsidRPr="00E65C11">
        <w:rPr>
          <w:sz w:val="28"/>
          <w:szCs w:val="28"/>
        </w:rPr>
        <w:t xml:space="preserve"> сельского поселения</w:t>
      </w:r>
      <w:r w:rsidRPr="00E65C11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2.3. 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110EBF">
        <w:rPr>
          <w:sz w:val="28"/>
          <w:szCs w:val="28"/>
        </w:rPr>
        <w:t>Камышевского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текстовую часть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перечни инвестиционных </w:t>
      </w:r>
      <w:r w:rsidRPr="006B62A3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B62A3">
        <w:rPr>
          <w:sz w:val="28"/>
          <w:szCs w:val="28"/>
        </w:rPr>
        <w:t xml:space="preserve">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110EBF">
        <w:rPr>
          <w:sz w:val="28"/>
          <w:szCs w:val="28"/>
        </w:rPr>
        <w:t>Камышевского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);</w:t>
      </w:r>
    </w:p>
    <w:p w:rsidR="00766D38" w:rsidRPr="004B3ED5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(подпрограмм)с расшифровкой плановых значений по годам реализации</w:t>
      </w:r>
      <w:r w:rsidR="004B3ED5">
        <w:rPr>
          <w:sz w:val="28"/>
          <w:szCs w:val="28"/>
        </w:rPr>
        <w:t>;</w:t>
      </w:r>
    </w:p>
    <w:p w:rsidR="004B3ED5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основных мероприятий, с указанием сроков их реализации, исполнителя и взаимосвязи с показателями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информацию по ресурсному обеспечению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 счет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4B3ED5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бюджет, средств </w:t>
      </w:r>
      <w:r w:rsidR="004B3ED5">
        <w:rPr>
          <w:sz w:val="28"/>
          <w:szCs w:val="28"/>
        </w:rPr>
        <w:t>областного и федерального</w:t>
      </w:r>
      <w:r w:rsidRPr="006B62A3">
        <w:rPr>
          <w:sz w:val="28"/>
          <w:szCs w:val="28"/>
        </w:rPr>
        <w:t xml:space="preserve"> бюджетов и внебюджетных источников (с расшифровкой по подпрограммам, основным мероприятиям подпрограмм, главным распорядителям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а также по годам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финансовой оценкой по этапам ее реализации (в случае их использования);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4. Целевые показатели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</w:t>
      </w:r>
      <w:r w:rsidRPr="006B62A3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отражать специфику развития конкретной сферы деятельности, проблем и основных задач, на решение которых направлена реализация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Pr="006B62A3">
        <w:rPr>
          <w:sz w:val="28"/>
          <w:szCs w:val="28"/>
        </w:rPr>
        <w:t xml:space="preserve"> в том числе по муниципальным образованиям Ростовской области;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на этапе согласования с проектом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установлены действующим законодательством.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2.6. В случае, если 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обоснование состава и значений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характеризующих достижение конечных результатов по этапам ее 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объем расходов </w:t>
      </w:r>
      <w:r w:rsidR="00AA498F"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</w:t>
      </w:r>
      <w:r w:rsidR="00AA498F"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на реализацию соответствующих муниципальных</w:t>
      </w:r>
      <w:r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6B62A3">
        <w:rPr>
          <w:sz w:val="28"/>
          <w:szCs w:val="28"/>
        </w:rPr>
        <w:t xml:space="preserve"> меро</w:t>
      </w:r>
      <w:r w:rsidR="00E65C11">
        <w:rPr>
          <w:sz w:val="28"/>
          <w:szCs w:val="28"/>
        </w:rPr>
        <w:t>приятий муниципальной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110EBF">
        <w:rPr>
          <w:spacing w:val="-4"/>
          <w:sz w:val="28"/>
          <w:szCs w:val="28"/>
        </w:rPr>
        <w:t>Камышевского</w:t>
      </w:r>
      <w:r w:rsidR="00AA498F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) на срок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>) экспертизы или при наличии в 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110EBF">
        <w:rPr>
          <w:spacing w:val="-4"/>
          <w:sz w:val="28"/>
          <w:szCs w:val="28"/>
        </w:rPr>
        <w:t>Камышевского</w:t>
      </w:r>
      <w:r w:rsidR="00AA498F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>)</w:t>
      </w:r>
      <w:r w:rsidRPr="006B62A3">
        <w:rPr>
          <w:spacing w:val="-4"/>
          <w:sz w:val="28"/>
          <w:szCs w:val="28"/>
        </w:rPr>
        <w:t>экспертизы.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rPr>
          <w:sz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3.1. Разработка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на основании </w:t>
      </w:r>
      <w:r w:rsidRPr="006B62A3">
        <w:rPr>
          <w:spacing w:val="-4"/>
          <w:sz w:val="28"/>
          <w:szCs w:val="28"/>
        </w:rPr>
        <w:t xml:space="preserve">перечня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программ, утверждаемого распоряжением </w:t>
      </w:r>
      <w:r w:rsidR="001222B0">
        <w:rPr>
          <w:spacing w:val="-4"/>
          <w:sz w:val="28"/>
          <w:szCs w:val="28"/>
        </w:rPr>
        <w:t xml:space="preserve">Администрации </w:t>
      </w:r>
      <w:r w:rsidR="00110EBF">
        <w:rPr>
          <w:spacing w:val="-4"/>
          <w:sz w:val="28"/>
          <w:szCs w:val="28"/>
        </w:rPr>
        <w:t>Камышевского</w:t>
      </w:r>
      <w:r w:rsidR="001222B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 xml:space="preserve">приоритетами социально-экономической политики, определенными стратегией социально-экономического развития </w:t>
      </w:r>
      <w:r w:rsidR="00110EBF">
        <w:rPr>
          <w:sz w:val="28"/>
          <w:szCs w:val="28"/>
        </w:rPr>
        <w:t>Камышевского</w:t>
      </w:r>
      <w:r w:rsidR="001222B0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3.2. 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ответственным исполнителем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 w:rsidR="001222B0">
        <w:rPr>
          <w:spacing w:val="-4"/>
          <w:sz w:val="28"/>
          <w:szCs w:val="28"/>
        </w:rPr>
        <w:t xml:space="preserve">Администрацией </w:t>
      </w:r>
      <w:r w:rsidR="00110EBF">
        <w:rPr>
          <w:spacing w:val="-4"/>
          <w:sz w:val="28"/>
          <w:szCs w:val="28"/>
        </w:rPr>
        <w:t>Камышевского</w:t>
      </w:r>
      <w:r w:rsidR="001222B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решения о целесообразности разработки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но не позднее 1 </w:t>
      </w:r>
      <w:r w:rsidR="001222B0">
        <w:rPr>
          <w:sz w:val="28"/>
          <w:szCs w:val="28"/>
        </w:rPr>
        <w:t>сентября</w:t>
      </w:r>
      <w:r w:rsidRPr="006B62A3">
        <w:rPr>
          <w:sz w:val="28"/>
          <w:szCs w:val="28"/>
        </w:rPr>
        <w:t xml:space="preserve"> текущего финансового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110EBF">
        <w:rPr>
          <w:spacing w:val="-4"/>
          <w:sz w:val="28"/>
          <w:szCs w:val="28"/>
        </w:rPr>
        <w:t>Камышевского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 основных мероприятий, в установленные сроки.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6B62A3">
        <w:rPr>
          <w:sz w:val="28"/>
          <w:szCs w:val="28"/>
        </w:rPr>
        <w:t xml:space="preserve"> с методическими рекомендациями, применяются: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экономическое развитие </w:t>
      </w:r>
      <w:r w:rsidR="00110EBF">
        <w:rPr>
          <w:spacing w:val="-4"/>
          <w:sz w:val="28"/>
          <w:szCs w:val="28"/>
        </w:rPr>
        <w:t>Камышевского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в целом, оценку влияния ожидаемых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различные сферы экономики </w:t>
      </w:r>
      <w:r w:rsidR="00110EBF">
        <w:rPr>
          <w:spacing w:val="-4"/>
          <w:sz w:val="28"/>
          <w:szCs w:val="28"/>
        </w:rPr>
        <w:t>Камышевского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та</w:t>
      </w:r>
      <w:r w:rsidR="009A6F03">
        <w:rPr>
          <w:sz w:val="28"/>
          <w:szCs w:val="28"/>
        </w:rPr>
        <w:t>к и косвенные (внешние) эффекты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программой.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3.6. Разработка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 w:rsidR="009A6F03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подлежит обязательному согласованию с </w:t>
      </w:r>
      <w:r w:rsidR="009A6F03">
        <w:rPr>
          <w:sz w:val="28"/>
          <w:szCs w:val="28"/>
        </w:rPr>
        <w:t>сектором экономики и</w:t>
      </w:r>
      <w:r w:rsidRPr="006B62A3">
        <w:rPr>
          <w:sz w:val="28"/>
          <w:szCs w:val="28"/>
        </w:rPr>
        <w:t xml:space="preserve"> финансов </w:t>
      </w:r>
      <w:r w:rsidR="00110EBF">
        <w:rPr>
          <w:sz w:val="28"/>
          <w:szCs w:val="28"/>
        </w:rPr>
        <w:t>Камышевского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постановления </w:t>
      </w:r>
      <w:r w:rsidR="009A6F03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рассматривает</w:t>
      </w:r>
      <w:r w:rsidR="009A6F03">
        <w:rPr>
          <w:sz w:val="28"/>
          <w:szCs w:val="28"/>
        </w:rPr>
        <w:t>ся</w:t>
      </w:r>
      <w:r w:rsidRPr="006B62A3">
        <w:rPr>
          <w:sz w:val="28"/>
          <w:szCs w:val="28"/>
        </w:rPr>
        <w:t xml:space="preserve"> на предмет: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B62A3">
        <w:rPr>
          <w:sz w:val="28"/>
          <w:szCs w:val="28"/>
        </w:rPr>
        <w:t xml:space="preserve">соблюдения требований к структуре и содержанию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установленных настоящим Порядком;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обоснованности подходов к выделению основных мероприятий, приоритетных основных ме</w:t>
      </w:r>
      <w:r w:rsidR="009A6F03">
        <w:rPr>
          <w:sz w:val="28"/>
          <w:szCs w:val="28"/>
        </w:rPr>
        <w:t>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целей, задач и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основных мероприятий, целям и задачам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взаимоувязки</w:t>
      </w:r>
      <w:proofErr w:type="spellEnd"/>
      <w:r w:rsidRPr="006B62A3">
        <w:rPr>
          <w:sz w:val="28"/>
          <w:szCs w:val="28"/>
        </w:rPr>
        <w:t xml:space="preserve"> плановых значений показателей и изменения объемов финансирования взаим</w:t>
      </w:r>
      <w:r w:rsidR="00A24F10">
        <w:rPr>
          <w:sz w:val="28"/>
          <w:szCs w:val="28"/>
        </w:rPr>
        <w:t>оувязанных основных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налоговых льгот (пониженных ставок по налогам) целям и задачам </w:t>
      </w:r>
      <w:proofErr w:type="spellStart"/>
      <w:r w:rsidR="009A6F03">
        <w:rPr>
          <w:sz w:val="28"/>
          <w:szCs w:val="28"/>
        </w:rPr>
        <w:t>мун</w:t>
      </w:r>
      <w:r w:rsidRPr="006B62A3">
        <w:rPr>
          <w:sz w:val="28"/>
          <w:szCs w:val="28"/>
        </w:rPr>
        <w:t>программ</w:t>
      </w:r>
      <w:proofErr w:type="spellEnd"/>
      <w:r w:rsidRPr="006B62A3">
        <w:rPr>
          <w:sz w:val="28"/>
          <w:szCs w:val="28"/>
        </w:rPr>
        <w:t>.</w:t>
      </w:r>
    </w:p>
    <w:p w:rsidR="00766D38" w:rsidRPr="006B62A3" w:rsidRDefault="009A6F03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</w:t>
      </w:r>
      <w:r w:rsidRPr="006B62A3">
        <w:rPr>
          <w:sz w:val="28"/>
          <w:szCs w:val="28"/>
        </w:rPr>
        <w:t xml:space="preserve"> финансов </w:t>
      </w:r>
      <w:r w:rsidR="00110EBF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="00766D38" w:rsidRPr="006B62A3">
        <w:rPr>
          <w:sz w:val="28"/>
          <w:szCs w:val="28"/>
        </w:rPr>
        <w:t>рассматривает: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проекты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</w:t>
      </w:r>
      <w:r w:rsidR="00110EBF">
        <w:rPr>
          <w:sz w:val="28"/>
          <w:szCs w:val="28"/>
        </w:rPr>
        <w:t>Камышевского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6B62A3">
        <w:rPr>
          <w:sz w:val="28"/>
          <w:szCs w:val="28"/>
        </w:rPr>
        <w:t xml:space="preserve"> в ранее утвержденные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 </w:t>
      </w:r>
      <w:r w:rsidR="00110EBF">
        <w:rPr>
          <w:sz w:val="28"/>
          <w:szCs w:val="28"/>
        </w:rPr>
        <w:t>Камышевского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на соответствие: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возвратному распределению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в рамках доведенных до главн</w:t>
      </w:r>
      <w:r w:rsidR="009A6F03">
        <w:rPr>
          <w:sz w:val="28"/>
          <w:szCs w:val="28"/>
        </w:rPr>
        <w:t>ого</w:t>
      </w:r>
      <w:r w:rsidRPr="006B62A3">
        <w:rPr>
          <w:sz w:val="28"/>
          <w:szCs w:val="28"/>
        </w:rPr>
        <w:t xml:space="preserve"> распорядител</w:t>
      </w:r>
      <w:r w:rsidR="009A6F03">
        <w:rPr>
          <w:sz w:val="28"/>
          <w:szCs w:val="28"/>
        </w:rPr>
        <w:t>я</w:t>
      </w:r>
      <w:r w:rsidRPr="006B62A3">
        <w:rPr>
          <w:sz w:val="28"/>
          <w:szCs w:val="28"/>
        </w:rPr>
        <w:t xml:space="preserve"> средств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 предельных показателей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принятому </w:t>
      </w:r>
      <w:r w:rsidR="009A6F03">
        <w:rPr>
          <w:sz w:val="28"/>
          <w:szCs w:val="28"/>
        </w:rPr>
        <w:t>решению</w:t>
      </w:r>
      <w:r w:rsidRPr="006B62A3">
        <w:rPr>
          <w:sz w:val="28"/>
          <w:szCs w:val="28"/>
        </w:rPr>
        <w:t xml:space="preserve"> о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налоговых льгот (пониженных ставок по налогам) положениям законодательства Ростовской области </w:t>
      </w:r>
      <w:r w:rsidR="00B74333">
        <w:rPr>
          <w:sz w:val="28"/>
          <w:szCs w:val="28"/>
        </w:rPr>
        <w:t xml:space="preserve">и решений Собрания депутатов </w:t>
      </w:r>
      <w:r w:rsidR="00110EBF">
        <w:rPr>
          <w:sz w:val="28"/>
          <w:szCs w:val="28"/>
        </w:rPr>
        <w:t>Камышевского</w:t>
      </w:r>
      <w:r w:rsidR="00B74333">
        <w:rPr>
          <w:sz w:val="28"/>
          <w:szCs w:val="28"/>
        </w:rPr>
        <w:t xml:space="preserve"> сельского поселения </w:t>
      </w:r>
      <w:r w:rsidRPr="006B62A3">
        <w:rPr>
          <w:sz w:val="28"/>
          <w:szCs w:val="28"/>
        </w:rPr>
        <w:t>о налогах и сборах;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проекты постановлений </w:t>
      </w:r>
      <w:r w:rsidR="009A6F03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о внесении изменений в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в текущем финансовом году на соответствие:</w:t>
      </w:r>
    </w:p>
    <w:p w:rsidR="00766D38" w:rsidRPr="00B74333" w:rsidRDefault="009A6F03" w:rsidP="00B74333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Собрания депутатов</w:t>
      </w:r>
      <w:r w:rsidR="00766D38"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="00766D38" w:rsidRPr="006B62A3">
        <w:rPr>
          <w:sz w:val="28"/>
          <w:szCs w:val="28"/>
        </w:rPr>
        <w:t xml:space="preserve"> о </w:t>
      </w:r>
      <w:r>
        <w:rPr>
          <w:sz w:val="28"/>
          <w:szCs w:val="28"/>
        </w:rPr>
        <w:t>ме</w:t>
      </w:r>
      <w:r w:rsidR="00766D38" w:rsidRPr="006B62A3">
        <w:rPr>
          <w:sz w:val="28"/>
          <w:szCs w:val="28"/>
        </w:rPr>
        <w:t>стном бюджете на текущий фина</w:t>
      </w:r>
      <w:r w:rsidR="00B74333">
        <w:rPr>
          <w:sz w:val="28"/>
          <w:szCs w:val="28"/>
        </w:rPr>
        <w:t>нсовый год и на плановый период</w:t>
      </w:r>
      <w:r w:rsidR="00766D38" w:rsidRPr="00B7433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6B62A3">
        <w:rPr>
          <w:sz w:val="28"/>
          <w:szCs w:val="28"/>
        </w:rPr>
        <w:t xml:space="preserve">3.8.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 w:rsidR="002D323C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или внесении изменений в действующую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110EBF">
        <w:rPr>
          <w:sz w:val="28"/>
          <w:szCs w:val="28"/>
        </w:rPr>
        <w:t>Камышевского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), включаемому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представляет: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 xml:space="preserve">копию положительного заключения 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 xml:space="preserve"> (не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110EBF">
        <w:rPr>
          <w:sz w:val="28"/>
          <w:szCs w:val="28"/>
        </w:rPr>
        <w:t>Камышевского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за счет средств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бюджета. Кроме того, 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может осуществляться за счет безвозмездных поступлений 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2B5FCD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и внебюджетных источников.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утверждается </w:t>
      </w:r>
      <w:r w:rsidR="002B5FCD">
        <w:rPr>
          <w:sz w:val="28"/>
          <w:szCs w:val="28"/>
        </w:rPr>
        <w:t>решением Собрания депутатов оме</w:t>
      </w:r>
      <w:r w:rsidRPr="006B62A3">
        <w:rPr>
          <w:sz w:val="28"/>
          <w:szCs w:val="28"/>
        </w:rPr>
        <w:t xml:space="preserve">стном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целевой статье расходов </w:t>
      </w:r>
      <w:r w:rsidR="002B5FCD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стного бюджета в соответствии с постановлением</w:t>
      </w:r>
      <w:r w:rsidR="002B5FCD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lastRenderedPageBreak/>
        <w:t>Камышевского</w:t>
      </w:r>
      <w:r w:rsidR="002B5FCD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в части финансового обеспечения реализации основных мероприятий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 </w:t>
      </w:r>
      <w:r w:rsidR="0098068E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на очередной финансовый год и плановый период подлежат утверждению </w:t>
      </w:r>
      <w:r w:rsidR="0098068E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98068E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не позднее </w:t>
      </w:r>
      <w:r w:rsidR="0098068E">
        <w:rPr>
          <w:spacing w:val="-4"/>
          <w:sz w:val="28"/>
          <w:szCs w:val="28"/>
        </w:rPr>
        <w:t>2</w:t>
      </w:r>
      <w:r w:rsidRPr="006B62A3">
        <w:rPr>
          <w:spacing w:val="-4"/>
          <w:sz w:val="28"/>
          <w:szCs w:val="28"/>
        </w:rPr>
        <w:t>0 декабря текущего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ные программы подлежат приведению в соответствие с </w:t>
      </w:r>
      <w:r w:rsidR="0098068E">
        <w:rPr>
          <w:sz w:val="28"/>
          <w:szCs w:val="28"/>
        </w:rPr>
        <w:t>решением Собрания депутатов оме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 xml:space="preserve">бюджете </w:t>
      </w:r>
      <w:r w:rsidRPr="006B62A3">
        <w:rPr>
          <w:spacing w:val="-4"/>
          <w:sz w:val="28"/>
          <w:szCs w:val="28"/>
        </w:rPr>
        <w:t>на очередной финансовый год и на плановый период в сроки, установленные Бюджетным кодексом Российской Федерации.</w:t>
      </w:r>
    </w:p>
    <w:p w:rsidR="00766D38" w:rsidRPr="006B62A3" w:rsidRDefault="00766D38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4.4. 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месячный срок со дня вступления в силу </w:t>
      </w:r>
      <w:r w:rsidR="0098068E">
        <w:rPr>
          <w:sz w:val="28"/>
          <w:szCs w:val="28"/>
        </w:rPr>
        <w:t xml:space="preserve">решения Собрания депутатов </w:t>
      </w:r>
      <w:r w:rsidRPr="006B62A3">
        <w:rPr>
          <w:sz w:val="28"/>
          <w:szCs w:val="28"/>
        </w:rPr>
        <w:t>о внесении изменений в </w:t>
      </w:r>
      <w:r w:rsidR="0098068E">
        <w:rPr>
          <w:sz w:val="28"/>
          <w:szCs w:val="28"/>
        </w:rPr>
        <w:t>решениеоме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>бюджете</w:t>
      </w:r>
      <w:r w:rsidRPr="006B62A3">
        <w:rPr>
          <w:sz w:val="28"/>
          <w:szCs w:val="28"/>
        </w:rPr>
        <w:t xml:space="preserve">на текущий финансовый год и на плановый период подготавливают в соответствии с Регламентом </w:t>
      </w:r>
      <w:r w:rsidR="0098068E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98068E">
        <w:rPr>
          <w:sz w:val="28"/>
          <w:szCs w:val="28"/>
        </w:rPr>
        <w:t xml:space="preserve"> сельского поселения  </w:t>
      </w:r>
      <w:r w:rsidRPr="006B62A3">
        <w:rPr>
          <w:sz w:val="28"/>
          <w:szCs w:val="28"/>
        </w:rPr>
        <w:t xml:space="preserve">проекты постановлений </w:t>
      </w:r>
      <w:r w:rsidR="0098068E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98068E">
        <w:rPr>
          <w:sz w:val="28"/>
          <w:szCs w:val="28"/>
        </w:rPr>
        <w:t xml:space="preserve"> сельского поселения 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при этом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 должны быть приведены в соответствиес </w:t>
      </w:r>
      <w:r w:rsidR="0098068E">
        <w:rPr>
          <w:sz w:val="28"/>
          <w:szCs w:val="28"/>
        </w:rPr>
        <w:t>решением Собрания депутатов</w:t>
      </w:r>
      <w:r w:rsidRPr="006B62A3">
        <w:rPr>
          <w:sz w:val="28"/>
          <w:szCs w:val="28"/>
        </w:rPr>
        <w:t xml:space="preserve"> о внесении изменений в 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 </w:t>
      </w:r>
      <w:r w:rsidR="0098068E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текущий финансовый год и на плановый период не позднее 31 декабря текущего года.</w:t>
      </w:r>
    </w:p>
    <w:p w:rsidR="00CA49F0" w:rsidRPr="00866219" w:rsidRDefault="00766D38" w:rsidP="00CA49F0">
      <w:pPr>
        <w:widowControl w:val="0"/>
        <w:spacing w:line="230" w:lineRule="auto"/>
        <w:ind w:firstLine="567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4.5. </w:t>
      </w:r>
      <w:r w:rsidR="00CA49F0" w:rsidRPr="00584F3D">
        <w:rPr>
          <w:sz w:val="28"/>
          <w:szCs w:val="28"/>
        </w:rPr>
        <w:t>В расходах муниципальной программы могут быть предусмотрены</w:t>
      </w:r>
      <w:r w:rsidR="00CA49F0" w:rsidRPr="00866219">
        <w:rPr>
          <w:sz w:val="28"/>
          <w:szCs w:val="28"/>
        </w:rPr>
        <w:t xml:space="preserve"> расходы за счет предоставления субсидий местным бюджетам на реализацию муниципальных </w:t>
      </w:r>
      <w:r w:rsidR="00CA49F0" w:rsidRPr="00866219">
        <w:rPr>
          <w:spacing w:val="-6"/>
          <w:sz w:val="28"/>
          <w:szCs w:val="28"/>
        </w:rPr>
        <w:t>программ, направленных на достижение целей, соответствующих государственным</w:t>
      </w:r>
      <w:r w:rsidR="00CA49F0" w:rsidRPr="00866219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государственной программой. </w:t>
      </w:r>
    </w:p>
    <w:p w:rsidR="00CA49F0" w:rsidRPr="00866219" w:rsidRDefault="00CA49F0" w:rsidP="00CA49F0">
      <w:pPr>
        <w:widowControl w:val="0"/>
        <w:spacing w:line="242" w:lineRule="auto"/>
        <w:ind w:firstLine="567"/>
        <w:jc w:val="both"/>
        <w:rPr>
          <w:sz w:val="28"/>
          <w:szCs w:val="28"/>
        </w:rPr>
      </w:pPr>
      <w:r w:rsidRPr="00866219">
        <w:rPr>
          <w:sz w:val="28"/>
          <w:szCs w:val="28"/>
        </w:rPr>
        <w:t xml:space="preserve">Объем субсидий местному бюджету на очередной финансовый год и на плановый период по </w:t>
      </w:r>
      <w:r w:rsidR="00110EBF">
        <w:rPr>
          <w:spacing w:val="-6"/>
          <w:sz w:val="28"/>
          <w:szCs w:val="28"/>
        </w:rPr>
        <w:t>Камышевскому</w:t>
      </w:r>
      <w:r w:rsidRPr="00584F3D">
        <w:rPr>
          <w:spacing w:val="-6"/>
          <w:sz w:val="28"/>
          <w:szCs w:val="28"/>
        </w:rPr>
        <w:t xml:space="preserve"> сельско</w:t>
      </w:r>
      <w:r>
        <w:rPr>
          <w:spacing w:val="-6"/>
          <w:sz w:val="28"/>
          <w:szCs w:val="28"/>
        </w:rPr>
        <w:t>му</w:t>
      </w:r>
      <w:r w:rsidRPr="00584F3D">
        <w:rPr>
          <w:spacing w:val="-6"/>
          <w:sz w:val="28"/>
          <w:szCs w:val="28"/>
        </w:rPr>
        <w:t xml:space="preserve"> поселени</w:t>
      </w:r>
      <w:r>
        <w:rPr>
          <w:spacing w:val="-6"/>
          <w:sz w:val="28"/>
          <w:szCs w:val="28"/>
        </w:rPr>
        <w:t>ю</w:t>
      </w:r>
      <w:r w:rsidRPr="00866219">
        <w:rPr>
          <w:sz w:val="28"/>
          <w:szCs w:val="28"/>
        </w:rPr>
        <w:t xml:space="preserve">и направлениям расходования средств отражается в муниципальной программе только в случае отражения в соответствующей государственной программе.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Средства местных бюджетов, предусмотренные на софинансирование</w:t>
      </w:r>
      <w:r w:rsidRPr="006B62A3">
        <w:rPr>
          <w:spacing w:val="-4"/>
          <w:sz w:val="28"/>
          <w:szCs w:val="28"/>
        </w:rPr>
        <w:t>расходов по объектам за счет субсидий областного бюджета, отражаются в 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программах в объеме не ниже установленного Правительством</w:t>
      </w:r>
      <w:r w:rsidRPr="006B62A3">
        <w:rPr>
          <w:sz w:val="28"/>
          <w:szCs w:val="28"/>
        </w:rPr>
        <w:t xml:space="preserve"> Ростовской области уровня софинансирования.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5.1. Руководитель органа, определенного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Ответственный исполнитель вправе устанавливать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110EBF">
        <w:rPr>
          <w:sz w:val="28"/>
          <w:szCs w:val="28"/>
        </w:rPr>
        <w:t>Камышевского</w:t>
      </w:r>
      <w:r w:rsidR="000951E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Руководитель органа, </w:t>
      </w:r>
      <w:r w:rsidRPr="006B62A3">
        <w:rPr>
          <w:spacing w:val="-4"/>
          <w:sz w:val="28"/>
          <w:szCs w:val="28"/>
        </w:rPr>
        <w:t xml:space="preserve">определенного соисполнителем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несет персональную</w:t>
      </w:r>
      <w:r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Руководитель органа </w:t>
      </w:r>
      <w:r w:rsidR="000951E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ного учреждения </w:t>
      </w:r>
      <w:r w:rsidR="00110EBF">
        <w:rPr>
          <w:sz w:val="28"/>
          <w:szCs w:val="28"/>
        </w:rPr>
        <w:t>Камышевского</w:t>
      </w:r>
      <w:r w:rsidR="000951E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определенны</w:t>
      </w:r>
      <w:r w:rsidR="000951E8">
        <w:rPr>
          <w:spacing w:val="-4"/>
          <w:sz w:val="28"/>
          <w:szCs w:val="28"/>
        </w:rPr>
        <w:t>й</w:t>
      </w:r>
      <w:r w:rsidRPr="006B62A3">
        <w:rPr>
          <w:spacing w:val="-4"/>
          <w:sz w:val="28"/>
          <w:szCs w:val="28"/>
        </w:rPr>
        <w:t xml:space="preserve"> участник</w:t>
      </w:r>
      <w:r w:rsidR="000951E8">
        <w:rPr>
          <w:spacing w:val="-4"/>
          <w:sz w:val="28"/>
          <w:szCs w:val="28"/>
        </w:rPr>
        <w:t>о</w:t>
      </w:r>
      <w:r w:rsidRPr="006B62A3">
        <w:rPr>
          <w:spacing w:val="-4"/>
          <w:sz w:val="28"/>
          <w:szCs w:val="28"/>
        </w:rPr>
        <w:t xml:space="preserve">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</w:t>
      </w:r>
      <w:r w:rsidR="000951E8">
        <w:rPr>
          <w:spacing w:val="-4"/>
          <w:sz w:val="28"/>
          <w:szCs w:val="28"/>
        </w:rPr>
        <w:t>е</w:t>
      </w:r>
      <w:r w:rsidRPr="006B62A3">
        <w:rPr>
          <w:spacing w:val="-4"/>
          <w:sz w:val="28"/>
          <w:szCs w:val="28"/>
        </w:rPr>
        <w:t xml:space="preserve">т персональную ответственность за реализацию </w:t>
      </w:r>
      <w:r w:rsidRPr="006B62A3">
        <w:rPr>
          <w:spacing w:val="-4"/>
          <w:sz w:val="28"/>
          <w:szCs w:val="28"/>
          <w:shd w:val="clear" w:color="auto" w:fill="FFFFFF"/>
        </w:rPr>
        <w:t>основного</w:t>
      </w:r>
      <w:r w:rsidR="00BE18A5">
        <w:rPr>
          <w:spacing w:val="-4"/>
          <w:sz w:val="28"/>
          <w:szCs w:val="28"/>
        </w:rPr>
        <w:t xml:space="preserve"> мероприятия </w:t>
      </w:r>
      <w:r w:rsidRPr="006B62A3">
        <w:rPr>
          <w:spacing w:val="-4"/>
          <w:sz w:val="28"/>
          <w:szCs w:val="28"/>
        </w:rPr>
        <w:t>и использование выделяемых на</w:t>
      </w:r>
      <w:r w:rsidRPr="006B62A3">
        <w:rPr>
          <w:sz w:val="28"/>
          <w:szCs w:val="28"/>
        </w:rPr>
        <w:t> их выполнение финансовых средств.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110EBF">
        <w:rPr>
          <w:rFonts w:eastAsia="Calibri"/>
          <w:spacing w:val="-2"/>
          <w:sz w:val="28"/>
          <w:szCs w:val="28"/>
          <w:lang w:eastAsia="en-US"/>
        </w:rPr>
        <w:t>Камышевского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6B62A3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наофициальном</w:t>
      </w:r>
      <w:r w:rsidRPr="006B62A3">
        <w:rPr>
          <w:rFonts w:eastAsia="Calibri"/>
          <w:sz w:val="28"/>
          <w:szCs w:val="28"/>
          <w:lang w:eastAsia="en-US"/>
        </w:rPr>
        <w:t>сайте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110EBF">
        <w:rPr>
          <w:rFonts w:eastAsia="Calibri"/>
          <w:spacing w:val="-2"/>
          <w:sz w:val="28"/>
          <w:szCs w:val="28"/>
          <w:lang w:eastAsia="en-US"/>
        </w:rPr>
        <w:t>Камышевского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предложений,поступивших в ходе общественного обсуждения.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государственную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регистрациюновой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D659B0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программу в </w:t>
      </w:r>
      <w:r w:rsidR="00BE18A5">
        <w:rPr>
          <w:rFonts w:eastAsia="Calibri"/>
          <w:spacing w:val="-4"/>
          <w:sz w:val="28"/>
          <w:szCs w:val="28"/>
          <w:lang w:eastAsia="en-US"/>
        </w:rPr>
        <w:t xml:space="preserve">региональном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государственном реестре документов стратегического планирования в соответствии с Правилами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</w:t>
      </w:r>
      <w:r w:rsidR="00BE18A5">
        <w:rPr>
          <w:rFonts w:eastAsia="Calibri"/>
          <w:spacing w:val="-4"/>
          <w:sz w:val="28"/>
          <w:szCs w:val="28"/>
          <w:lang w:eastAsia="en-US"/>
        </w:rPr>
        <w:t>регионального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государственного реестра документов стратегического планирования, утвержденными Правительством </w:t>
      </w:r>
      <w:r w:rsidR="00BE18A5">
        <w:rPr>
          <w:rFonts w:eastAsia="Calibri"/>
          <w:spacing w:val="-4"/>
          <w:sz w:val="28"/>
          <w:szCs w:val="28"/>
          <w:lang w:eastAsia="en-US"/>
        </w:rPr>
        <w:t>Ростовской области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осуществляется в соответствии с планом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с указанием их сроков и ожидаемых результатов.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наличия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программе перечня инвестиционных </w:t>
      </w:r>
      <w:r w:rsidRPr="006B62A3">
        <w:rPr>
          <w:sz w:val="28"/>
          <w:szCs w:val="28"/>
        </w:rPr>
        <w:lastRenderedPageBreak/>
        <w:t>проектов строительства, реконструкции, капитального ремонта, находящихся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110EBF">
        <w:rPr>
          <w:sz w:val="28"/>
          <w:szCs w:val="28"/>
        </w:rPr>
        <w:t>Камышевского</w:t>
      </w:r>
      <w:r w:rsidR="00E1750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110EBF">
        <w:rPr>
          <w:sz w:val="28"/>
          <w:szCs w:val="28"/>
        </w:rPr>
        <w:t>Камышевского</w:t>
      </w:r>
      <w:r w:rsidR="00E1750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– ответственного исполнителя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E17508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E17508">
        <w:rPr>
          <w:sz w:val="28"/>
          <w:szCs w:val="28"/>
        </w:rPr>
        <w:t xml:space="preserve"> сельского поселения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D12184">
        <w:rPr>
          <w:sz w:val="28"/>
          <w:szCs w:val="28"/>
        </w:rPr>
        <w:t xml:space="preserve">секторе экономики и </w:t>
      </w:r>
      <w:r w:rsidR="00110EBF">
        <w:rPr>
          <w:sz w:val="28"/>
          <w:szCs w:val="28"/>
        </w:rPr>
        <w:t xml:space="preserve">финансов </w:t>
      </w:r>
      <w:r w:rsidR="00110EBF" w:rsidRPr="006B62A3">
        <w:rPr>
          <w:sz w:val="28"/>
          <w:szCs w:val="28"/>
        </w:rPr>
        <w:t>АдминистрацииКамышевского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в порядке и сроки, установленные в методических рекомендациях.</w:t>
      </w:r>
    </w:p>
    <w:p w:rsidR="00766D38" w:rsidRPr="006B62A3" w:rsidRDefault="00766D38" w:rsidP="00766D38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контрольного события) проект плана реализации направляется на согласование одновременно с проектом постановления </w:t>
      </w:r>
      <w:r w:rsidR="00110EBF">
        <w:rPr>
          <w:sz w:val="28"/>
          <w:szCs w:val="28"/>
        </w:rPr>
        <w:t xml:space="preserve">Администрации </w:t>
      </w:r>
      <w:r w:rsidR="00110EBF" w:rsidRPr="006B62A3">
        <w:rPr>
          <w:sz w:val="28"/>
          <w:szCs w:val="28"/>
        </w:rPr>
        <w:t>Камышевского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изменения в план вносятся и утверждаются не позднее 5 рабочих дней со дня принятия решения.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 w:rsidR="00110EBF">
        <w:rPr>
          <w:sz w:val="28"/>
          <w:szCs w:val="28"/>
        </w:rPr>
        <w:t xml:space="preserve">Администрации </w:t>
      </w:r>
      <w:r w:rsidR="00110EBF" w:rsidRPr="006B62A3">
        <w:rPr>
          <w:sz w:val="28"/>
          <w:szCs w:val="28"/>
        </w:rPr>
        <w:t>Камышевского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5.5. Контроль за исполнением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</w:t>
      </w:r>
      <w:r w:rsidR="00110EBF">
        <w:rPr>
          <w:sz w:val="28"/>
          <w:szCs w:val="28"/>
        </w:rPr>
        <w:t xml:space="preserve">Администрацией </w:t>
      </w:r>
      <w:r w:rsidR="00110EBF" w:rsidRPr="006B62A3">
        <w:rPr>
          <w:sz w:val="28"/>
          <w:szCs w:val="28"/>
        </w:rPr>
        <w:t>Камышевского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5.6. Оперативный контроль за исполнением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по итогам полугодия и 9 месяцев осуществляется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407FBA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>
        <w:rPr>
          <w:sz w:val="28"/>
          <w:szCs w:val="28"/>
        </w:rPr>
        <w:noBreakHyphen/>
      </w:r>
      <w:r w:rsidRPr="006B62A3">
        <w:rPr>
          <w:sz w:val="28"/>
          <w:szCs w:val="28"/>
        </w:rPr>
        <w:t> 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).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5.7. В целях обеспечения оперативного контроля за реализацией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ответственный исполнитель соответствующей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полугодия, 9 месяцев направляет на рассмотрение в 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отчет об исполнении плана реализации, в срок до 10-го числа второго месяца, следующего за отчетным периодом.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>в срок, не превышающий трех рабочих дней с даты поступления.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допустившие нев</w:t>
      </w:r>
      <w:r w:rsidR="007A5229">
        <w:rPr>
          <w:sz w:val="28"/>
          <w:szCs w:val="28"/>
        </w:rPr>
        <w:t xml:space="preserve">ыполнение основных мероприятий </w:t>
      </w:r>
      <w:r w:rsidRPr="006B62A3">
        <w:rPr>
          <w:sz w:val="28"/>
          <w:szCs w:val="28"/>
        </w:rPr>
        <w:t xml:space="preserve">и контрольных событий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</w:t>
      </w:r>
      <w:r w:rsidR="00D12184" w:rsidRPr="006B62A3">
        <w:rPr>
          <w:sz w:val="28"/>
          <w:szCs w:val="28"/>
        </w:rPr>
        <w:t>информ</w:t>
      </w:r>
      <w:r w:rsidR="00D12184">
        <w:rPr>
          <w:sz w:val="28"/>
          <w:szCs w:val="28"/>
        </w:rPr>
        <w:t>ируют Главу Администрации</w:t>
      </w:r>
      <w:r w:rsidR="00110EBF">
        <w:rPr>
          <w:sz w:val="28"/>
          <w:szCs w:val="28"/>
        </w:rPr>
        <w:t>Камышевского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о причинах невыполнения и принимаемых мерах по его недопущению. 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и 9 месяцев </w:t>
      </w:r>
      <w:r w:rsidRPr="006B62A3">
        <w:rPr>
          <w:rFonts w:eastAsia="Calibri"/>
          <w:sz w:val="28"/>
          <w:szCs w:val="28"/>
          <w:lang w:eastAsia="en-US"/>
        </w:rPr>
        <w:t xml:space="preserve">после согласования подлежит размещению ответственным исполнителем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D12184">
        <w:rPr>
          <w:sz w:val="28"/>
          <w:szCs w:val="28"/>
        </w:rPr>
        <w:t>Администрации</w:t>
      </w:r>
      <w:r w:rsidR="00110EBF">
        <w:rPr>
          <w:sz w:val="28"/>
          <w:szCs w:val="28"/>
        </w:rPr>
        <w:t>Камышевского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 xml:space="preserve">в составе проекта постановления </w:t>
      </w:r>
      <w:r w:rsidR="00D12184">
        <w:rPr>
          <w:sz w:val="28"/>
          <w:szCs w:val="28"/>
        </w:rPr>
        <w:t>Администрации</w:t>
      </w:r>
      <w:r w:rsidR="00110EBF">
        <w:rPr>
          <w:sz w:val="28"/>
          <w:szCs w:val="28"/>
        </w:rPr>
        <w:t>Камышевского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 утверждении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год.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.8. 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подго</w:t>
      </w:r>
      <w:r w:rsidR="00CE61F8">
        <w:rPr>
          <w:spacing w:val="-4"/>
          <w:sz w:val="28"/>
          <w:szCs w:val="28"/>
        </w:rPr>
        <w:t>тавливает и</w:t>
      </w:r>
      <w:r w:rsidRPr="006B62A3">
        <w:rPr>
          <w:spacing w:val="-4"/>
          <w:sz w:val="28"/>
          <w:szCs w:val="28"/>
        </w:rPr>
        <w:t xml:space="preserve"> согласовывает </w:t>
      </w:r>
      <w:r w:rsidRPr="006B62A3">
        <w:rPr>
          <w:sz w:val="28"/>
          <w:szCs w:val="28"/>
        </w:rPr>
        <w:t xml:space="preserve">проект постановления </w:t>
      </w:r>
      <w:r w:rsidR="00CE61F8">
        <w:rPr>
          <w:sz w:val="28"/>
          <w:szCs w:val="28"/>
        </w:rPr>
        <w:t>Администрации</w:t>
      </w:r>
      <w:r w:rsidR="00110EBF">
        <w:rPr>
          <w:sz w:val="28"/>
          <w:szCs w:val="28"/>
        </w:rPr>
        <w:t>Камышевского</w:t>
      </w:r>
      <w:r w:rsidR="00CE61F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об утверждении отчета о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A5229">
        <w:rPr>
          <w:sz w:val="28"/>
          <w:szCs w:val="28"/>
        </w:rPr>
        <w:t>5.9. </w:t>
      </w:r>
      <w:r w:rsidRPr="007A5229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097E16">
        <w:rPr>
          <w:rFonts w:eastAsia="Calibri"/>
          <w:spacing w:val="-4"/>
          <w:sz w:val="28"/>
          <w:szCs w:val="28"/>
          <w:lang w:eastAsia="en-US"/>
        </w:rPr>
        <w:t>,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 и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не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6B62A3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программы, </w:t>
      </w:r>
      <w:r w:rsidRPr="006B62A3">
        <w:rPr>
          <w:sz w:val="28"/>
          <w:szCs w:val="28"/>
        </w:rPr>
        <w:t xml:space="preserve">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;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муниципальным образованиям;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(в том числе по оптимизации бюджетных расходов на реализацию ос</w:t>
      </w:r>
      <w:r w:rsidR="007A5229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 xml:space="preserve">и корректировке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 плановый период);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5.10. Оценка эффективности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110EBF">
        <w:rPr>
          <w:spacing w:val="-4"/>
          <w:sz w:val="28"/>
          <w:szCs w:val="28"/>
        </w:rPr>
        <w:t>Камышевского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может быть принято </w:t>
      </w:r>
      <w:r w:rsidRPr="006B62A3">
        <w:rPr>
          <w:spacing w:val="-4"/>
          <w:sz w:val="28"/>
          <w:szCs w:val="28"/>
        </w:rPr>
        <w:lastRenderedPageBreak/>
        <w:t xml:space="preserve">решение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5.12. В случае принятия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110EBF">
        <w:rPr>
          <w:spacing w:val="-4"/>
          <w:sz w:val="28"/>
          <w:szCs w:val="28"/>
        </w:rPr>
        <w:t>Камышевского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решения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110EBF">
        <w:rPr>
          <w:spacing w:val="-4"/>
          <w:sz w:val="28"/>
          <w:szCs w:val="28"/>
        </w:rPr>
        <w:t>Камышевского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в порядке, установленном Регламентом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110EBF">
        <w:rPr>
          <w:spacing w:val="-4"/>
          <w:sz w:val="28"/>
          <w:szCs w:val="28"/>
        </w:rPr>
        <w:t>Камышевского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5.13. К годовому отчету за последний год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положения абзаца десятого пункта 5.9, пунктов 5.11 и 5.12 настоящего раздела не применяются.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5.14. Годовой отчет после принятия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110EBF">
        <w:rPr>
          <w:spacing w:val="-4"/>
          <w:sz w:val="28"/>
          <w:szCs w:val="28"/>
        </w:rPr>
        <w:t>Камышевского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 рабочих дней на официальном сайте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110EBF">
        <w:rPr>
          <w:spacing w:val="-4"/>
          <w:sz w:val="28"/>
          <w:szCs w:val="28"/>
        </w:rPr>
        <w:t>Камышевского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7A522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Pr="006B62A3">
        <w:rPr>
          <w:rFonts w:eastAsia="Calibri"/>
          <w:sz w:val="28"/>
          <w:szCs w:val="28"/>
          <w:lang w:eastAsia="en-US"/>
        </w:rPr>
        <w:t xml:space="preserve">и в срок до 10 апреля года, следующего за отчетным, направляется в Собрание </w:t>
      </w:r>
      <w:r w:rsidR="00110EBF">
        <w:rPr>
          <w:rFonts w:eastAsia="Calibri"/>
          <w:sz w:val="28"/>
          <w:szCs w:val="28"/>
          <w:lang w:eastAsia="en-US"/>
        </w:rPr>
        <w:t xml:space="preserve">депутатов </w:t>
      </w:r>
      <w:r w:rsidR="00110EBF" w:rsidRPr="006B62A3">
        <w:rPr>
          <w:rFonts w:eastAsia="Calibri"/>
          <w:sz w:val="28"/>
          <w:szCs w:val="28"/>
          <w:lang w:eastAsia="en-US"/>
        </w:rPr>
        <w:t>Камышевского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>
        <w:rPr>
          <w:rFonts w:eastAsia="Calibri"/>
          <w:sz w:val="28"/>
          <w:szCs w:val="28"/>
          <w:lang w:eastAsia="en-US"/>
        </w:rPr>
        <w:t xml:space="preserve">вместе с </w:t>
      </w:r>
      <w:r w:rsidRPr="006B62A3">
        <w:rPr>
          <w:rFonts w:eastAsia="Calibri"/>
          <w:sz w:val="28"/>
          <w:szCs w:val="28"/>
          <w:lang w:eastAsia="en-US"/>
        </w:rPr>
        <w:t>годов</w:t>
      </w:r>
      <w:r w:rsidR="00943ED0">
        <w:rPr>
          <w:rFonts w:eastAsia="Calibri"/>
          <w:sz w:val="28"/>
          <w:szCs w:val="28"/>
          <w:lang w:eastAsia="en-US"/>
        </w:rPr>
        <w:t>ым</w:t>
      </w:r>
      <w:r w:rsidRPr="006B62A3">
        <w:rPr>
          <w:rFonts w:eastAsia="Calibri"/>
          <w:sz w:val="28"/>
          <w:szCs w:val="28"/>
          <w:lang w:eastAsia="en-US"/>
        </w:rPr>
        <w:t xml:space="preserve"> отчет</w:t>
      </w:r>
      <w:r w:rsidR="00943ED0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 в поря</w:t>
      </w:r>
      <w:r w:rsidR="00943ED0">
        <w:rPr>
          <w:rFonts w:eastAsia="Calibri"/>
          <w:sz w:val="28"/>
          <w:szCs w:val="28"/>
          <w:lang w:eastAsia="en-US"/>
        </w:rPr>
        <w:t xml:space="preserve">дке, установленном Регламентом </w:t>
      </w:r>
      <w:r w:rsidRPr="006B62A3">
        <w:rPr>
          <w:rFonts w:eastAsia="Calibri"/>
          <w:sz w:val="28"/>
          <w:szCs w:val="28"/>
          <w:lang w:eastAsia="en-US"/>
        </w:rPr>
        <w:t xml:space="preserve">Собрания </w:t>
      </w:r>
      <w:r w:rsidR="00943ED0">
        <w:rPr>
          <w:rFonts w:eastAsia="Calibri"/>
          <w:sz w:val="28"/>
          <w:szCs w:val="28"/>
          <w:lang w:eastAsia="en-US"/>
        </w:rPr>
        <w:t xml:space="preserve">депутатов </w:t>
      </w:r>
      <w:r w:rsidR="00110EBF">
        <w:rPr>
          <w:spacing w:val="-4"/>
          <w:sz w:val="28"/>
          <w:szCs w:val="28"/>
        </w:rPr>
        <w:t>Камышевского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 w:rsidR="00943ED0">
        <w:rPr>
          <w:spacing w:val="-4"/>
          <w:sz w:val="28"/>
          <w:szCs w:val="28"/>
        </w:rPr>
        <w:t xml:space="preserve">Администрацией </w:t>
      </w:r>
      <w:r w:rsidR="00110EBF">
        <w:rPr>
          <w:spacing w:val="-4"/>
          <w:sz w:val="28"/>
          <w:szCs w:val="28"/>
        </w:rPr>
        <w:t>Камышевского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110EBF">
        <w:rPr>
          <w:spacing w:val="-4"/>
          <w:sz w:val="28"/>
          <w:szCs w:val="28"/>
        </w:rPr>
        <w:t>Камышевского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5.16. Сводный доклад подлежит размещению </w:t>
      </w:r>
      <w:r w:rsidR="00943ED0">
        <w:rPr>
          <w:rFonts w:eastAsia="Calibri"/>
          <w:spacing w:val="-4"/>
          <w:sz w:val="28"/>
          <w:szCs w:val="28"/>
          <w:lang w:eastAsia="en-US"/>
        </w:rPr>
        <w:t>сектором экономики и финансов</w:t>
      </w:r>
      <w:r w:rsidRPr="006B62A3"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943ED0">
        <w:rPr>
          <w:rFonts w:eastAsia="Calibri"/>
          <w:sz w:val="28"/>
          <w:szCs w:val="28"/>
          <w:lang w:eastAsia="en-US"/>
        </w:rPr>
        <w:t>решения Собрания депутатов</w:t>
      </w:r>
      <w:r w:rsidRPr="006B62A3">
        <w:rPr>
          <w:rFonts w:eastAsia="Calibri"/>
          <w:sz w:val="28"/>
          <w:szCs w:val="28"/>
          <w:lang w:eastAsia="en-US"/>
        </w:rPr>
        <w:t xml:space="preserve"> об отчете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 xml:space="preserve">стного бюджета на официальном сайте </w:t>
      </w:r>
      <w:r w:rsidR="00943ED0">
        <w:rPr>
          <w:spacing w:val="-4"/>
          <w:sz w:val="28"/>
          <w:szCs w:val="28"/>
        </w:rPr>
        <w:t xml:space="preserve">Администрации </w:t>
      </w:r>
      <w:r w:rsidR="00110EBF">
        <w:rPr>
          <w:spacing w:val="-4"/>
          <w:sz w:val="28"/>
          <w:szCs w:val="28"/>
        </w:rPr>
        <w:t>Камышевского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5.17. Внесение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осуществляется </w:t>
      </w:r>
      <w:r w:rsidRPr="006B62A3">
        <w:rPr>
          <w:sz w:val="28"/>
          <w:szCs w:val="28"/>
        </w:rPr>
        <w:lastRenderedPageBreak/>
        <w:t xml:space="preserve">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="00943ED0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ным </w:t>
      </w:r>
      <w:r w:rsidRPr="006B62A3">
        <w:rPr>
          <w:spacing w:val="-4"/>
          <w:sz w:val="28"/>
          <w:szCs w:val="28"/>
        </w:rPr>
        <w:t xml:space="preserve">органом </w:t>
      </w:r>
      <w:r w:rsidR="00110EBF">
        <w:rPr>
          <w:spacing w:val="-4"/>
          <w:sz w:val="28"/>
          <w:szCs w:val="28"/>
        </w:rPr>
        <w:t>Камышевского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(по согласованию с соисполнителем и ответственным исполнителем) в порядке, установленном Регламентом </w:t>
      </w:r>
      <w:r w:rsidR="00943ED0">
        <w:rPr>
          <w:spacing w:val="-4"/>
          <w:sz w:val="28"/>
          <w:szCs w:val="28"/>
        </w:rPr>
        <w:t xml:space="preserve">Администрации </w:t>
      </w:r>
      <w:r w:rsidR="00110EBF">
        <w:rPr>
          <w:spacing w:val="-4"/>
          <w:sz w:val="28"/>
          <w:szCs w:val="28"/>
        </w:rPr>
        <w:t>Камышевского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приведения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 соответствие с </w:t>
      </w:r>
      <w:r w:rsidR="002C66B7">
        <w:rPr>
          <w:sz w:val="28"/>
          <w:szCs w:val="28"/>
        </w:rPr>
        <w:t>решением</w:t>
      </w:r>
      <w:r w:rsidRPr="006B62A3">
        <w:rPr>
          <w:sz w:val="28"/>
          <w:szCs w:val="28"/>
        </w:rPr>
        <w:t xml:space="preserve"> о</w:t>
      </w:r>
      <w:r w:rsidR="002C66B7">
        <w:rPr>
          <w:sz w:val="28"/>
          <w:szCs w:val="28"/>
        </w:rPr>
        <w:t xml:space="preserve"> ме</w:t>
      </w:r>
      <w:r w:rsidRPr="006B62A3">
        <w:rPr>
          <w:sz w:val="28"/>
          <w:szCs w:val="28"/>
        </w:rPr>
        <w:t xml:space="preserve">стном бюджете и о внесении изменений в </w:t>
      </w:r>
      <w:r w:rsidR="002C66B7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 </w:t>
      </w:r>
      <w:r w:rsidR="002C66B7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бюджете и необходимости в связи с этим корректировки целевых показателей получение поручения </w:t>
      </w:r>
      <w:r w:rsidR="002C66B7">
        <w:rPr>
          <w:sz w:val="28"/>
          <w:szCs w:val="28"/>
        </w:rPr>
        <w:t xml:space="preserve">Главы </w:t>
      </w:r>
      <w:r w:rsidR="00110EBF">
        <w:rPr>
          <w:sz w:val="28"/>
          <w:szCs w:val="28"/>
        </w:rPr>
        <w:t>Администрации Камышевского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(подпрограмм), перечня показателей, состава основных мероприятий </w:t>
      </w:r>
      <w:r w:rsidRPr="006B62A3">
        <w:rPr>
          <w:spacing w:val="-4"/>
          <w:sz w:val="28"/>
          <w:szCs w:val="28"/>
        </w:rPr>
        <w:t>подлежит обязательному согласованию</w:t>
      </w:r>
      <w:r w:rsidR="002C66B7">
        <w:rPr>
          <w:spacing w:val="-4"/>
          <w:sz w:val="28"/>
          <w:szCs w:val="28"/>
        </w:rPr>
        <w:t xml:space="preserve"> с Главой </w:t>
      </w:r>
      <w:r w:rsidR="00110EBF">
        <w:rPr>
          <w:spacing w:val="-4"/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установленном порядке вносят изменения в </w:t>
      </w:r>
      <w:r w:rsidR="002C66B7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 по основным мероприятиям </w:t>
      </w:r>
      <w:r w:rsidR="00110EBF" w:rsidRPr="006B62A3">
        <w:rPr>
          <w:sz w:val="28"/>
          <w:szCs w:val="28"/>
        </w:rPr>
        <w:t>подпрограмм, а</w:t>
      </w:r>
      <w:r w:rsidRPr="006B62A3">
        <w:rPr>
          <w:sz w:val="28"/>
          <w:szCs w:val="28"/>
        </w:rPr>
        <w:t xml:space="preserve">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в случаях, установленных бюджетным законодательством. 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5.18. В случае внесения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</w:t>
      </w:r>
      <w:r w:rsidR="00110EBF" w:rsidRPr="006B62A3">
        <w:rPr>
          <w:sz w:val="28"/>
          <w:szCs w:val="28"/>
        </w:rPr>
        <w:t>изменений, влияющих</w:t>
      </w:r>
      <w:r w:rsidRPr="006B62A3">
        <w:rPr>
          <w:sz w:val="28"/>
          <w:szCs w:val="28"/>
        </w:rPr>
        <w:t xml:space="preserve"> на параметры плана реализации, 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2C66B7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5.19. Информация о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подлежит размещению на </w:t>
      </w:r>
      <w:r w:rsidRPr="006B62A3">
        <w:rPr>
          <w:rFonts w:eastAsia="Calibri"/>
          <w:sz w:val="28"/>
          <w:szCs w:val="28"/>
          <w:lang w:eastAsia="en-US"/>
        </w:rPr>
        <w:t>официальн</w:t>
      </w:r>
      <w:r w:rsidR="0054347B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сайт</w:t>
      </w:r>
      <w:r w:rsidR="0054347B">
        <w:rPr>
          <w:rFonts w:eastAsia="Calibri"/>
          <w:sz w:val="28"/>
          <w:szCs w:val="28"/>
          <w:lang w:eastAsia="en-US"/>
        </w:rPr>
        <w:t>е</w:t>
      </w:r>
      <w:r w:rsidR="0054347B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54347B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  <w:r w:rsidR="00521CB8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перечень соисполнителей и участников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организует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вносит предложения </w:t>
      </w:r>
      <w:r w:rsidR="00521CB8">
        <w:rPr>
          <w:sz w:val="28"/>
          <w:szCs w:val="28"/>
        </w:rPr>
        <w:t xml:space="preserve">Главе Администрации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 изменениях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 несет ответственность за достижение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по запросу </w:t>
      </w:r>
      <w:r w:rsidR="00521CB8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</w:t>
      </w:r>
      <w:r w:rsidR="00521CB8">
        <w:rPr>
          <w:sz w:val="28"/>
          <w:szCs w:val="28"/>
        </w:rPr>
        <w:lastRenderedPageBreak/>
        <w:t>поселения</w:t>
      </w:r>
      <w:r w:rsidRPr="006B62A3">
        <w:rPr>
          <w:sz w:val="28"/>
          <w:szCs w:val="28"/>
        </w:rPr>
        <w:t xml:space="preserve"> сведения (с 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521CB8">
        <w:rPr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</w:t>
      </w:r>
      <w:r w:rsidR="00521CB8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проект постановления </w:t>
      </w:r>
      <w:r w:rsidR="00521CB8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об утверждении указанного отчета в соответствии с Регламентом </w:t>
      </w:r>
      <w:r w:rsidR="00521CB8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6.2. Соисполнитель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 w:rsidR="00521CB8">
        <w:rPr>
          <w:sz w:val="28"/>
          <w:szCs w:val="28"/>
        </w:rPr>
        <w:t xml:space="preserve">Главе </w:t>
      </w:r>
      <w:r w:rsidR="00110EBF">
        <w:rPr>
          <w:sz w:val="28"/>
          <w:szCs w:val="28"/>
        </w:rPr>
        <w:t>Администрации 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об изменениях в 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осуществляет реализацию основных мероприятий подпрограмм,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программы), необходимые для подготовки ответов на запросы</w:t>
      </w:r>
      <w:r w:rsidR="00521CB8">
        <w:rPr>
          <w:sz w:val="28"/>
          <w:szCs w:val="28"/>
        </w:rPr>
        <w:t xml:space="preserve"> сектора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21CB8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ным контрактам (гражданско-правовым договорам) в рамках реализации о</w:t>
      </w:r>
      <w:r w:rsidR="00521CB8">
        <w:rPr>
          <w:sz w:val="28"/>
          <w:szCs w:val="28"/>
        </w:rPr>
        <w:t>сновных мероприятий подпрограмм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входящих в состав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>мероприятия подпрограммы, входящ</w:t>
      </w:r>
      <w:r w:rsidR="00521CB8">
        <w:rPr>
          <w:spacing w:val="-4"/>
          <w:sz w:val="28"/>
          <w:szCs w:val="28"/>
        </w:rPr>
        <w:t>его</w:t>
      </w:r>
      <w:r w:rsidRPr="006B62A3">
        <w:rPr>
          <w:spacing w:val="-4"/>
          <w:sz w:val="28"/>
          <w:szCs w:val="28"/>
        </w:rPr>
        <w:t xml:space="preserve"> в состав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521CB8">
        <w:rPr>
          <w:spacing w:val="-4"/>
          <w:sz w:val="28"/>
          <w:szCs w:val="28"/>
        </w:rPr>
        <w:t xml:space="preserve">сектора экономики и финансов и Главы Администрации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lastRenderedPageBreak/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Участник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являющийся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ным органом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вносит предложения</w:t>
      </w:r>
      <w:r w:rsidR="00521CB8">
        <w:rPr>
          <w:spacing w:val="-4"/>
          <w:sz w:val="28"/>
          <w:szCs w:val="28"/>
        </w:rPr>
        <w:t xml:space="preserve"> Главе</w:t>
      </w:r>
      <w:r w:rsidR="00521CB8">
        <w:rPr>
          <w:sz w:val="28"/>
          <w:szCs w:val="28"/>
        </w:rPr>
        <w:t xml:space="preserve">Администрации </w:t>
      </w:r>
      <w:r w:rsidR="00110EBF">
        <w:rPr>
          <w:sz w:val="28"/>
          <w:szCs w:val="28"/>
        </w:rPr>
        <w:t>Камышевского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об изменениях в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программу, согласованные с соисполнителем и ответственным исполнителем.</w:t>
      </w: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110EBF" w:rsidRDefault="00110EBF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521CB8" w:rsidRPr="00E4595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 Администрации</w:t>
      </w:r>
    </w:p>
    <w:p w:rsidR="00521CB8" w:rsidRPr="00E4595E" w:rsidRDefault="00110EBF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Камышевского </w:t>
      </w:r>
      <w:r w:rsidR="00521CB8" w:rsidRPr="00E4595E">
        <w:rPr>
          <w:color w:val="000000"/>
          <w:sz w:val="28"/>
          <w:szCs w:val="28"/>
        </w:rPr>
        <w:t xml:space="preserve">сельского поселения                                             </w:t>
      </w:r>
      <w:r>
        <w:rPr>
          <w:color w:val="000000"/>
          <w:sz w:val="28"/>
          <w:szCs w:val="28"/>
        </w:rPr>
        <w:t>О.Г. Карнаухова</w:t>
      </w:r>
    </w:p>
    <w:p w:rsidR="00521CB8" w:rsidRDefault="00521CB8" w:rsidP="00521CB8">
      <w:pPr>
        <w:ind w:right="5551"/>
        <w:jc w:val="center"/>
        <w:rPr>
          <w:sz w:val="28"/>
          <w:szCs w:val="28"/>
        </w:rPr>
      </w:pPr>
    </w:p>
    <w:p w:rsidR="00766D38" w:rsidRPr="006B62A3" w:rsidRDefault="00766D38" w:rsidP="00766D38">
      <w:pPr>
        <w:rPr>
          <w:sz w:val="28"/>
        </w:rPr>
      </w:pPr>
    </w:p>
    <w:p w:rsidR="00766D38" w:rsidRPr="00CE61F8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lastRenderedPageBreak/>
        <w:t>Приложение № 1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</w:rPr>
      </w:pPr>
      <w:r w:rsidRPr="00CE61F8">
        <w:rPr>
          <w:rStyle w:val="ab"/>
          <w:b w:val="0"/>
          <w:sz w:val="28"/>
          <w:szCs w:val="28"/>
        </w:rPr>
        <w:t xml:space="preserve">эффективности </w:t>
      </w:r>
      <w:r w:rsidR="00D659B0" w:rsidRPr="00CE61F8">
        <w:rPr>
          <w:rStyle w:val="ab"/>
          <w:b w:val="0"/>
          <w:sz w:val="28"/>
          <w:szCs w:val="28"/>
        </w:rPr>
        <w:t>муниципальных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программ </w:t>
      </w:r>
      <w:r w:rsidR="00110EBF">
        <w:rPr>
          <w:rStyle w:val="ab"/>
          <w:b w:val="0"/>
          <w:sz w:val="28"/>
          <w:szCs w:val="28"/>
        </w:rPr>
        <w:t>Камышевского</w:t>
      </w:r>
      <w:r w:rsidR="00521CB8">
        <w:rPr>
          <w:rStyle w:val="ab"/>
          <w:b w:val="0"/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766D38" w:rsidRPr="006B62A3" w:rsidRDefault="002C771A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766D38" w:rsidRPr="006B62A3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110EBF">
        <w:rPr>
          <w:rStyle w:val="af3"/>
          <w:rFonts w:ascii="Times New Roman" w:hAnsi="Times New Roman"/>
          <w:spacing w:val="0"/>
        </w:rPr>
        <w:t>Камышевского</w:t>
      </w:r>
      <w:r w:rsidR="00521CB8" w:rsidRPr="00D41C07">
        <w:rPr>
          <w:rStyle w:val="af3"/>
          <w:rFonts w:ascii="Times New Roman" w:hAnsi="Times New Roman"/>
          <w:spacing w:val="0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766D38" w:rsidRPr="006B62A3" w:rsidTr="002C771A">
        <w:trPr>
          <w:trHeight w:val="617"/>
        </w:trPr>
        <w:tc>
          <w:tcPr>
            <w:tcW w:w="5778" w:type="dxa"/>
            <w:hideMark/>
          </w:tcPr>
          <w:p w:rsidR="00766D38" w:rsidRPr="006B62A3" w:rsidRDefault="00766D38" w:rsidP="00521CB8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10EB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521C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10EB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10EB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10EB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57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widowControl w:val="0"/>
              <w:shd w:val="clear" w:color="auto" w:fill="FFFFFF"/>
              <w:rPr>
                <w:sz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  <w:r w:rsidR="00110EBF">
              <w:rPr>
                <w:sz w:val="28"/>
                <w:szCs w:val="28"/>
              </w:rPr>
              <w:t>Камышевского</w:t>
            </w:r>
            <w:r w:rsidR="00D41C0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</w:p>
          <w:p w:rsidR="00766D38" w:rsidRPr="006B62A3" w:rsidRDefault="00110EBF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Камышевского</w:t>
            </w:r>
            <w:r w:rsidR="00D41C0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110EBF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110EBF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10EB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10EB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10EB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0EB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66D38" w:rsidRPr="00D41C07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lastRenderedPageBreak/>
        <w:t>Приложение № 2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эффективности </w:t>
      </w:r>
      <w:r w:rsidR="00D659B0" w:rsidRPr="00D41C07">
        <w:rPr>
          <w:rStyle w:val="ab"/>
          <w:b w:val="0"/>
          <w:sz w:val="28"/>
          <w:szCs w:val="28"/>
        </w:rPr>
        <w:t>муниципальных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программ </w:t>
      </w:r>
      <w:r w:rsidR="00110EBF">
        <w:rPr>
          <w:sz w:val="28"/>
          <w:szCs w:val="28"/>
        </w:rPr>
        <w:t>Камышевского</w:t>
      </w:r>
      <w:r w:rsidR="00D41C07">
        <w:rPr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D41C07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об оценке эффективности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</w:p>
    <w:p w:rsidR="00766D38" w:rsidRPr="006B62A3" w:rsidRDefault="00110EBF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D41C07">
        <w:rPr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110EBF">
        <w:rPr>
          <w:sz w:val="28"/>
          <w:szCs w:val="28"/>
        </w:rPr>
        <w:t>Камышевского</w:t>
      </w:r>
      <w:r w:rsidR="00D41C07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(далее – </w:t>
      </w:r>
      <w:r w:rsidR="002C771A">
        <w:rPr>
          <w:spacing w:val="-4"/>
          <w:sz w:val="28"/>
          <w:szCs w:val="28"/>
        </w:rPr>
        <w:t>муниципальная</w:t>
      </w:r>
      <w:r w:rsidRPr="006B62A3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110EBF">
        <w:rPr>
          <w:sz w:val="28"/>
          <w:szCs w:val="28"/>
        </w:rPr>
        <w:t>Камышевского</w:t>
      </w:r>
      <w:r w:rsidR="00D41C07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6B62A3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rFonts w:eastAsia="Calibri"/>
          <w:sz w:val="28"/>
          <w:szCs w:val="28"/>
          <w:lang w:eastAsia="en-US"/>
        </w:rPr>
        <w:t xml:space="preserve"> средств </w:t>
      </w:r>
      <w:r w:rsidR="00D41C07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степени реализации ос</w:t>
      </w:r>
      <w:r w:rsidR="00D41C07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>(достижения ожидаемых результатов их реализации).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</w:t>
      </w:r>
      <w:r w:rsidR="00D41C07">
        <w:rPr>
          <w:rFonts w:eastAsia="Calibri"/>
          <w:sz w:val="28"/>
          <w:szCs w:val="28"/>
          <w:lang w:eastAsia="en-US"/>
        </w:rPr>
        <w:t xml:space="preserve">ыполнения основных мероприятий </w:t>
      </w:r>
      <w:r w:rsidRPr="006B62A3">
        <w:rPr>
          <w:rFonts w:eastAsia="Calibri"/>
          <w:sz w:val="28"/>
          <w:szCs w:val="28"/>
          <w:lang w:eastAsia="en-US"/>
        </w:rPr>
        <w:t xml:space="preserve">и оценки бюджетной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766D38" w:rsidRPr="006B62A3" w:rsidRDefault="00766D38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proofErr w:type="spellStart"/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/ </w:t>
      </w: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/ </w:t>
      </w: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программой;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766D38" w:rsidRPr="006B62A3" w:rsidRDefault="00766D38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6B62A3">
        <w:rPr>
          <w:noProof/>
          <w:sz w:val="40"/>
          <w:szCs w:val="40"/>
        </w:rPr>
        <w:lastRenderedPageBreak/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val="en-US" w:eastAsia="en-US"/>
        </w:rPr>
        <w:t>i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номер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 xml:space="preserve"> – количество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мероприятий, предусмотренных к реализации в отчетном году, оценивается как доля основных мероприятий,выполненных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СРом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 xml:space="preserve">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СРом</w:t>
      </w:r>
      <w:proofErr w:type="spellEnd"/>
      <w:r w:rsidRPr="006B62A3">
        <w:rPr>
          <w:sz w:val="28"/>
          <w:szCs w:val="28"/>
        </w:rPr>
        <w:t xml:space="preserve">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 w:rsidR="00D41C07">
        <w:rPr>
          <w:sz w:val="28"/>
          <w:szCs w:val="28"/>
        </w:rPr>
        <w:t xml:space="preserve">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>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запланированных к реализации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Pr="006B62A3">
        <w:rPr>
          <w:spacing w:val="-4"/>
          <w:sz w:val="28"/>
          <w:szCs w:val="28"/>
        </w:rPr>
        <w:t>ероприятие, может считаться выполненным в полном объеме при достижении в совокупности следующих результатов: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</w:t>
      </w:r>
      <w:r w:rsidR="009F6E2C">
        <w:rPr>
          <w:spacing w:val="-4"/>
          <w:sz w:val="28"/>
          <w:szCs w:val="28"/>
        </w:rPr>
        <w:t>и данного основного мероприятия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</w:t>
      </w:r>
      <w:r w:rsidRPr="006B62A3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="009F6E2C">
        <w:rPr>
          <w:spacing w:val="-4"/>
          <w:sz w:val="28"/>
          <w:szCs w:val="28"/>
        </w:rPr>
        <w:t xml:space="preserve">реализации основных мероприятий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 Бюджетная эффективность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="00110EBF">
        <w:rPr>
          <w:sz w:val="28"/>
          <w:szCs w:val="28"/>
        </w:rPr>
        <w:t>Камышевского</w:t>
      </w:r>
      <w:r w:rsidR="009F6E2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рассчитывается в несколько этапов.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6.1. Степень р</w:t>
      </w:r>
      <w:r w:rsidR="00804FB6">
        <w:rPr>
          <w:spacing w:val="-4"/>
          <w:sz w:val="28"/>
          <w:szCs w:val="28"/>
        </w:rPr>
        <w:t xml:space="preserve">еализации основных мероприятий </w:t>
      </w:r>
      <w:r w:rsidRPr="006B62A3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бюджет, оценивается как доля мероприятий,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СРм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 xml:space="preserve">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СРм</w:t>
      </w:r>
      <w:proofErr w:type="spellEnd"/>
      <w:r w:rsidRPr="006B62A3">
        <w:rPr>
          <w:sz w:val="28"/>
          <w:szCs w:val="28"/>
        </w:rPr>
        <w:t> – степень реализации мероприятий;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804FB6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</w:t>
      </w:r>
      <w:r w:rsidRPr="006B62A3">
        <w:rPr>
          <w:spacing w:val="-4"/>
          <w:sz w:val="28"/>
          <w:szCs w:val="28"/>
        </w:rPr>
        <w:t xml:space="preserve">оценивается как отношение фактически произведенных в отчетном году бюджетных расходов на реализацию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ССуз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Зф</w:t>
      </w:r>
      <w:proofErr w:type="spellEnd"/>
      <w:r w:rsidRPr="006B62A3">
        <w:rPr>
          <w:sz w:val="28"/>
          <w:szCs w:val="28"/>
        </w:rPr>
        <w:t xml:space="preserve"> / </w:t>
      </w:r>
      <w:proofErr w:type="spellStart"/>
      <w:r w:rsidRPr="006B62A3">
        <w:rPr>
          <w:sz w:val="28"/>
          <w:szCs w:val="28"/>
        </w:rPr>
        <w:t>Зп</w:t>
      </w:r>
      <w:proofErr w:type="spellEnd"/>
      <w:r w:rsidRPr="006B62A3">
        <w:rPr>
          <w:sz w:val="28"/>
          <w:szCs w:val="28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ССуз</w:t>
      </w:r>
      <w:proofErr w:type="spellEnd"/>
      <w:r w:rsidRPr="006B62A3">
        <w:rPr>
          <w:sz w:val="28"/>
          <w:szCs w:val="28"/>
        </w:rPr>
        <w:t> – степень соответствия запланированному уровню расходов;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Зф</w:t>
      </w:r>
      <w:proofErr w:type="spellEnd"/>
      <w:r w:rsidRPr="006B62A3">
        <w:rPr>
          <w:sz w:val="28"/>
          <w:szCs w:val="28"/>
        </w:rPr>
        <w:t xml:space="preserve"> – фактические бюджетные расходы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Зп</w:t>
      </w:r>
      <w:proofErr w:type="spellEnd"/>
      <w:r w:rsidRPr="006B62A3">
        <w:rPr>
          <w:sz w:val="28"/>
          <w:szCs w:val="28"/>
        </w:rPr>
        <w:t xml:space="preserve"> – плановые бюджетные ассигнования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 по следующей формуле</w:t>
      </w:r>
      <w:r w:rsidRPr="006B62A3">
        <w:rPr>
          <w:sz w:val="28"/>
          <w:szCs w:val="28"/>
        </w:rPr>
        <w:t>:</w:t>
      </w:r>
    </w:p>
    <w:p w:rsidR="00766D38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D38" w:rsidRPr="004D1E9A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proofErr w:type="spellStart"/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proofErr w:type="spellEnd"/>
      <w:r w:rsidRPr="004D1E9A">
        <w:rPr>
          <w:sz w:val="32"/>
          <w:szCs w:val="32"/>
        </w:rPr>
        <w:t xml:space="preserve"> = </w:t>
      </w:r>
      <w:proofErr w:type="spellStart"/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proofErr w:type="spellEnd"/>
      <w:r w:rsidRPr="004D1E9A">
        <w:rPr>
          <w:sz w:val="32"/>
          <w:szCs w:val="32"/>
        </w:rPr>
        <w:t xml:space="preserve"> /</w:t>
      </w:r>
      <w:proofErr w:type="spellStart"/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proofErr w:type="spellEnd"/>
      <w:r w:rsidRPr="004D1E9A">
        <w:rPr>
          <w:sz w:val="32"/>
          <w:szCs w:val="32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proofErr w:type="spellEnd"/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proofErr w:type="spellEnd"/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proofErr w:type="spellEnd"/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 xml:space="preserve">из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высокой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>составляет</w:t>
      </w:r>
      <w:proofErr w:type="spellEnd"/>
      <w:r w:rsidRPr="006B62A3">
        <w:rPr>
          <w:sz w:val="28"/>
          <w:szCs w:val="28"/>
        </w:rPr>
        <w:t xml:space="preserve"> 0,95 и более;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удовлетворительной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proofErr w:type="spellEnd"/>
      <w:r w:rsidRPr="006B62A3">
        <w:rPr>
          <w:sz w:val="28"/>
          <w:szCs w:val="28"/>
        </w:rPr>
        <w:t xml:space="preserve"> составляет от 0,75 до 0,95;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низкой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proofErr w:type="spellEnd"/>
      <w:r w:rsidRPr="006B62A3">
        <w:rPr>
          <w:sz w:val="28"/>
          <w:szCs w:val="28"/>
        </w:rPr>
        <w:t xml:space="preserve"> составляет менее 0,75.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>=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val="en-US" w:eastAsia="en-US"/>
        </w:rPr>
        <w:t>C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rFonts w:eastAsia="Calibri"/>
          <w:sz w:val="28"/>
          <w:szCs w:val="28"/>
          <w:lang w:eastAsia="en-US"/>
        </w:rPr>
        <w:t xml:space="preserve">х0,5 +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СР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>х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Э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6B62A3">
        <w:rPr>
          <w:rFonts w:eastAsia="Calibri"/>
          <w:sz w:val="28"/>
          <w:szCs w:val="28"/>
          <w:lang w:eastAsia="en-US"/>
        </w:rPr>
        <w:t>х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0,2.</w:t>
      </w: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6B62A3">
        <w:rPr>
          <w:rFonts w:eastAsia="Calibri"/>
          <w:spacing w:val="-4"/>
          <w:sz w:val="28"/>
          <w:szCs w:val="28"/>
          <w:lang w:eastAsia="en-US"/>
        </w:rPr>
        <w:t>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 0,95 и более;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 w:rsidRPr="006B62A3">
        <w:rPr>
          <w:rFonts w:eastAsia="Calibri"/>
          <w:sz w:val="28"/>
          <w:szCs w:val="28"/>
          <w:lang w:eastAsia="en-US"/>
        </w:rPr>
        <w:t xml:space="preserve"> удовлетворительным, если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от 0,75 до 0,95;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6B62A3">
        <w:rPr>
          <w:rFonts w:eastAsia="Calibri"/>
          <w:spacing w:val="-4"/>
          <w:sz w:val="28"/>
          <w:szCs w:val="28"/>
          <w:lang w:eastAsia="en-US"/>
        </w:rPr>
        <w:t>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менее 0,75.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260B5" w:rsidRPr="000D5C02" w:rsidSect="00350079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BF" w:rsidRDefault="00110EBF">
      <w:r>
        <w:separator/>
      </w:r>
    </w:p>
  </w:endnote>
  <w:endnote w:type="continuationSeparator" w:id="1">
    <w:p w:rsidR="00110EBF" w:rsidRDefault="0011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BF" w:rsidRDefault="002C171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0E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EBF" w:rsidRDefault="00110E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5340"/>
      <w:docPartObj>
        <w:docPartGallery w:val="Page Numbers (Bottom of Page)"/>
        <w:docPartUnique/>
      </w:docPartObj>
    </w:sdtPr>
    <w:sdtContent>
      <w:p w:rsidR="00C947CE" w:rsidRDefault="002C1713">
        <w:pPr>
          <w:pStyle w:val="a5"/>
          <w:jc w:val="right"/>
        </w:pPr>
        <w:r>
          <w:fldChar w:fldCharType="begin"/>
        </w:r>
        <w:r w:rsidR="00C947CE">
          <w:instrText>PAGE   \* MERGEFORMAT</w:instrText>
        </w:r>
        <w:r>
          <w:fldChar w:fldCharType="separate"/>
        </w:r>
        <w:r w:rsidR="003E773E">
          <w:rPr>
            <w:noProof/>
          </w:rPr>
          <w:t>1</w:t>
        </w:r>
        <w:r>
          <w:fldChar w:fldCharType="end"/>
        </w:r>
      </w:p>
    </w:sdtContent>
  </w:sdt>
  <w:p w:rsidR="00C947CE" w:rsidRDefault="00C947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BF" w:rsidRDefault="00110EBF">
      <w:r>
        <w:separator/>
      </w:r>
    </w:p>
  </w:footnote>
  <w:footnote w:type="continuationSeparator" w:id="1">
    <w:p w:rsidR="00110EBF" w:rsidRDefault="00110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A55"/>
    <w:multiLevelType w:val="hybridMultilevel"/>
    <w:tmpl w:val="B17A0704"/>
    <w:lvl w:ilvl="0" w:tplc="6F5EED0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2D3542"/>
    <w:multiLevelType w:val="hybridMultilevel"/>
    <w:tmpl w:val="6CBCD462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081C11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B5"/>
    <w:rsid w:val="00030BE8"/>
    <w:rsid w:val="00050C68"/>
    <w:rsid w:val="0005372C"/>
    <w:rsid w:val="00054D8B"/>
    <w:rsid w:val="000559D5"/>
    <w:rsid w:val="00060F3C"/>
    <w:rsid w:val="000808D6"/>
    <w:rsid w:val="000951E8"/>
    <w:rsid w:val="00097E16"/>
    <w:rsid w:val="000A726F"/>
    <w:rsid w:val="000B4002"/>
    <w:rsid w:val="000B66C7"/>
    <w:rsid w:val="000C430D"/>
    <w:rsid w:val="000F2B40"/>
    <w:rsid w:val="000F5B6A"/>
    <w:rsid w:val="00104E0D"/>
    <w:rsid w:val="0010504A"/>
    <w:rsid w:val="00110EBF"/>
    <w:rsid w:val="00116BFA"/>
    <w:rsid w:val="00121770"/>
    <w:rsid w:val="001222B0"/>
    <w:rsid w:val="00125DE3"/>
    <w:rsid w:val="00132501"/>
    <w:rsid w:val="00143D75"/>
    <w:rsid w:val="001451DD"/>
    <w:rsid w:val="001468FD"/>
    <w:rsid w:val="00153B21"/>
    <w:rsid w:val="0018003A"/>
    <w:rsid w:val="00197F7B"/>
    <w:rsid w:val="001A615F"/>
    <w:rsid w:val="001B2D1C"/>
    <w:rsid w:val="001C1D98"/>
    <w:rsid w:val="001D2690"/>
    <w:rsid w:val="001F4BE3"/>
    <w:rsid w:val="001F6D02"/>
    <w:rsid w:val="0022435E"/>
    <w:rsid w:val="002504E8"/>
    <w:rsid w:val="00254382"/>
    <w:rsid w:val="0027031E"/>
    <w:rsid w:val="002717D3"/>
    <w:rsid w:val="0028703B"/>
    <w:rsid w:val="002A2062"/>
    <w:rsid w:val="002A31A1"/>
    <w:rsid w:val="002B5FCD"/>
    <w:rsid w:val="002B6527"/>
    <w:rsid w:val="002C135C"/>
    <w:rsid w:val="002C1713"/>
    <w:rsid w:val="002C5E60"/>
    <w:rsid w:val="002C66B7"/>
    <w:rsid w:val="002C771A"/>
    <w:rsid w:val="002D323C"/>
    <w:rsid w:val="002D584F"/>
    <w:rsid w:val="002E65D5"/>
    <w:rsid w:val="002F6091"/>
    <w:rsid w:val="002F63E3"/>
    <w:rsid w:val="002F74D7"/>
    <w:rsid w:val="0030124B"/>
    <w:rsid w:val="00313D3A"/>
    <w:rsid w:val="00341FC1"/>
    <w:rsid w:val="00350079"/>
    <w:rsid w:val="0037040B"/>
    <w:rsid w:val="00376AA1"/>
    <w:rsid w:val="003921D8"/>
    <w:rsid w:val="003B2193"/>
    <w:rsid w:val="003B5DF0"/>
    <w:rsid w:val="003E773E"/>
    <w:rsid w:val="00407B71"/>
    <w:rsid w:val="00407FBA"/>
    <w:rsid w:val="00425061"/>
    <w:rsid w:val="0043686A"/>
    <w:rsid w:val="00441069"/>
    <w:rsid w:val="00444636"/>
    <w:rsid w:val="00453869"/>
    <w:rsid w:val="004711EC"/>
    <w:rsid w:val="00480BC7"/>
    <w:rsid w:val="004871AA"/>
    <w:rsid w:val="00490A49"/>
    <w:rsid w:val="004B3ED5"/>
    <w:rsid w:val="004B6A5C"/>
    <w:rsid w:val="004E78FD"/>
    <w:rsid w:val="004F7011"/>
    <w:rsid w:val="00502CD0"/>
    <w:rsid w:val="00515D9C"/>
    <w:rsid w:val="00521CB8"/>
    <w:rsid w:val="005250F4"/>
    <w:rsid w:val="00531FBD"/>
    <w:rsid w:val="0053366A"/>
    <w:rsid w:val="0054347B"/>
    <w:rsid w:val="00565777"/>
    <w:rsid w:val="0058469E"/>
    <w:rsid w:val="00587BF6"/>
    <w:rsid w:val="005C5FF3"/>
    <w:rsid w:val="005F3C25"/>
    <w:rsid w:val="00611679"/>
    <w:rsid w:val="00613D7D"/>
    <w:rsid w:val="006564DB"/>
    <w:rsid w:val="00660EE3"/>
    <w:rsid w:val="00676B57"/>
    <w:rsid w:val="006B4F91"/>
    <w:rsid w:val="00702983"/>
    <w:rsid w:val="007120F8"/>
    <w:rsid w:val="007219F0"/>
    <w:rsid w:val="00766D38"/>
    <w:rsid w:val="007730B1"/>
    <w:rsid w:val="00782222"/>
    <w:rsid w:val="007936ED"/>
    <w:rsid w:val="007A5229"/>
    <w:rsid w:val="007A54F8"/>
    <w:rsid w:val="007B6388"/>
    <w:rsid w:val="007C0A5F"/>
    <w:rsid w:val="007E1E54"/>
    <w:rsid w:val="00803F3C"/>
    <w:rsid w:val="00804CFE"/>
    <w:rsid w:val="00804FB6"/>
    <w:rsid w:val="0081076A"/>
    <w:rsid w:val="00811C94"/>
    <w:rsid w:val="00811CF1"/>
    <w:rsid w:val="008438D7"/>
    <w:rsid w:val="0084440A"/>
    <w:rsid w:val="00860E5A"/>
    <w:rsid w:val="00867AB6"/>
    <w:rsid w:val="008A26EE"/>
    <w:rsid w:val="008B6AD3"/>
    <w:rsid w:val="00910044"/>
    <w:rsid w:val="009122B1"/>
    <w:rsid w:val="009125C4"/>
    <w:rsid w:val="00913129"/>
    <w:rsid w:val="00917C70"/>
    <w:rsid w:val="009228DF"/>
    <w:rsid w:val="00924E84"/>
    <w:rsid w:val="00943ED0"/>
    <w:rsid w:val="00947FCC"/>
    <w:rsid w:val="0098068E"/>
    <w:rsid w:val="00985A10"/>
    <w:rsid w:val="009A6F03"/>
    <w:rsid w:val="009F6E2C"/>
    <w:rsid w:val="00A061D7"/>
    <w:rsid w:val="00A1472F"/>
    <w:rsid w:val="00A1528F"/>
    <w:rsid w:val="00A24F10"/>
    <w:rsid w:val="00A260B5"/>
    <w:rsid w:val="00A30E81"/>
    <w:rsid w:val="00A34804"/>
    <w:rsid w:val="00A4430D"/>
    <w:rsid w:val="00A67B50"/>
    <w:rsid w:val="00A71BC5"/>
    <w:rsid w:val="00A941CF"/>
    <w:rsid w:val="00AA498F"/>
    <w:rsid w:val="00AE2601"/>
    <w:rsid w:val="00AF5D0F"/>
    <w:rsid w:val="00AF7279"/>
    <w:rsid w:val="00B22F6A"/>
    <w:rsid w:val="00B24545"/>
    <w:rsid w:val="00B31114"/>
    <w:rsid w:val="00B35935"/>
    <w:rsid w:val="00B37E63"/>
    <w:rsid w:val="00B444A2"/>
    <w:rsid w:val="00B52B19"/>
    <w:rsid w:val="00B62CFB"/>
    <w:rsid w:val="00B72D61"/>
    <w:rsid w:val="00B74333"/>
    <w:rsid w:val="00B8231A"/>
    <w:rsid w:val="00B866D8"/>
    <w:rsid w:val="00BB55C0"/>
    <w:rsid w:val="00BC0920"/>
    <w:rsid w:val="00BE18A5"/>
    <w:rsid w:val="00BF39F0"/>
    <w:rsid w:val="00C11FDF"/>
    <w:rsid w:val="00C572C4"/>
    <w:rsid w:val="00C731BB"/>
    <w:rsid w:val="00C947CE"/>
    <w:rsid w:val="00CA151C"/>
    <w:rsid w:val="00CA49F0"/>
    <w:rsid w:val="00CB1900"/>
    <w:rsid w:val="00CB43C1"/>
    <w:rsid w:val="00CB570E"/>
    <w:rsid w:val="00CD077D"/>
    <w:rsid w:val="00CD0A12"/>
    <w:rsid w:val="00CE5183"/>
    <w:rsid w:val="00CE61F8"/>
    <w:rsid w:val="00D00358"/>
    <w:rsid w:val="00D12184"/>
    <w:rsid w:val="00D13E83"/>
    <w:rsid w:val="00D41C07"/>
    <w:rsid w:val="00D659B0"/>
    <w:rsid w:val="00D73323"/>
    <w:rsid w:val="00D906D8"/>
    <w:rsid w:val="00DB2A17"/>
    <w:rsid w:val="00DB4D6B"/>
    <w:rsid w:val="00DB661D"/>
    <w:rsid w:val="00DC2302"/>
    <w:rsid w:val="00DE50C1"/>
    <w:rsid w:val="00E04378"/>
    <w:rsid w:val="00E138E0"/>
    <w:rsid w:val="00E17508"/>
    <w:rsid w:val="00E3132E"/>
    <w:rsid w:val="00E36EA0"/>
    <w:rsid w:val="00E54853"/>
    <w:rsid w:val="00E61F30"/>
    <w:rsid w:val="00E657E1"/>
    <w:rsid w:val="00E65C1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36E51"/>
    <w:rsid w:val="00F410DF"/>
    <w:rsid w:val="00F8225E"/>
    <w:rsid w:val="00F86418"/>
    <w:rsid w:val="00F9297B"/>
    <w:rsid w:val="00FA041C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13"/>
  </w:style>
  <w:style w:type="paragraph" w:styleId="1">
    <w:name w:val="heading 1"/>
    <w:basedOn w:val="a"/>
    <w:next w:val="a"/>
    <w:link w:val="10"/>
    <w:qFormat/>
    <w:rsid w:val="002C171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713"/>
    <w:rPr>
      <w:sz w:val="28"/>
    </w:rPr>
  </w:style>
  <w:style w:type="paragraph" w:styleId="a4">
    <w:name w:val="Body Text Indent"/>
    <w:basedOn w:val="a"/>
    <w:rsid w:val="002C171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C171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C171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C171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C171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  <w:style w:type="character" w:styleId="af0">
    <w:name w:val="Emphasis"/>
    <w:basedOn w:val="a0"/>
    <w:qFormat/>
    <w:rsid w:val="00521CB8"/>
    <w:rPr>
      <w:i/>
      <w:iCs/>
    </w:rPr>
  </w:style>
  <w:style w:type="paragraph" w:styleId="af1">
    <w:name w:val="Subtitle"/>
    <w:basedOn w:val="a"/>
    <w:next w:val="a"/>
    <w:link w:val="af2"/>
    <w:qFormat/>
    <w:rsid w:val="00D41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4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D41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58A0-595A-430D-AD62-69C20DC4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</TotalTime>
  <Pages>21</Pages>
  <Words>5151</Words>
  <Characters>43194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2</cp:revision>
  <cp:lastPrinted>2018-11-07T09:01:00Z</cp:lastPrinted>
  <dcterms:created xsi:type="dcterms:W3CDTF">2019-02-15T11:45:00Z</dcterms:created>
  <dcterms:modified xsi:type="dcterms:W3CDTF">2019-02-15T11:45:00Z</dcterms:modified>
</cp:coreProperties>
</file>