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 район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«Камышевское сельское поселение»</w:t>
      </w:r>
    </w:p>
    <w:p w:rsidR="00914C66" w:rsidRPr="00914C66" w:rsidRDefault="00914C66" w:rsidP="00914C66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r w:rsidRPr="00914C66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 сельского поселения</w:t>
      </w:r>
    </w:p>
    <w:p w:rsidR="00914C66" w:rsidRDefault="00914C66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24B9" w:rsidRPr="006D24B9" w:rsidRDefault="006D24B9" w:rsidP="006D2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D24B9" w:rsidRDefault="006D24B9" w:rsidP="006D2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9"/>
        <w:gridCol w:w="222"/>
      </w:tblGrid>
      <w:tr w:rsidR="006D24B9" w:rsidTr="002410FE">
        <w:tc>
          <w:tcPr>
            <w:tcW w:w="9984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728"/>
            </w:tblGrid>
            <w:tr w:rsidR="00CF6FC2" w:rsidTr="00CF6FC2">
              <w:tc>
                <w:tcPr>
                  <w:tcW w:w="5240" w:type="dxa"/>
                </w:tcPr>
                <w:p w:rsidR="00CF6FC2" w:rsidRPr="006D24B9" w:rsidRDefault="00CF6FC2" w:rsidP="00CF6FC2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«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 внесении изменений в решение</w:t>
                  </w:r>
                  <w:r w:rsidR="00885A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Собрания депутатов</w:t>
                  </w:r>
                  <w:r w:rsidR="00FD23B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Камышевского сельского </w:t>
                  </w:r>
                  <w:r w:rsidR="00B22FF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поселения от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9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.12.20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№ 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107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«О бюджете</w:t>
                  </w:r>
                  <w:r w:rsidR="00885A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Камышевского</w:t>
                  </w:r>
                  <w:r w:rsidR="00885A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сельского поселения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З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имовниковского района на 20</w:t>
                  </w:r>
                  <w:r w:rsidR="00E77C78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</w:t>
                  </w:r>
                  <w:r w:rsidR="00885AD0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 на плановый период 20</w:t>
                  </w:r>
                  <w:r w:rsidR="00A46904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и 202</w:t>
                  </w:r>
                  <w:r w:rsidR="002410FE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3</w:t>
                  </w:r>
                  <w:r w:rsidRPr="006D24B9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 годов»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CF6FC2" w:rsidRDefault="00CF6FC2"/>
              </w:tc>
              <w:tc>
                <w:tcPr>
                  <w:tcW w:w="4728" w:type="dxa"/>
                </w:tcPr>
                <w:p w:rsidR="00CF6FC2" w:rsidRDefault="00CF6FC2"/>
              </w:tc>
            </w:tr>
          </w:tbl>
          <w:p w:rsidR="006D24B9" w:rsidRDefault="006D24B9" w:rsidP="009D4763">
            <w:pPr>
              <w:widowControl w:val="0"/>
              <w:autoSpaceDE w:val="0"/>
              <w:autoSpaceDN w:val="0"/>
              <w:adjustRightInd w:val="0"/>
              <w:ind w:firstLine="14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Принято Собранием депутатов                                  </w:t>
            </w:r>
            <w:r w:rsidR="00885A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</w:t>
            </w:r>
            <w:r w:rsidR="00B85C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29 </w:t>
            </w:r>
            <w:r w:rsidR="00885A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декабря 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8301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DA259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</w:p>
          <w:tbl>
            <w:tblPr>
              <w:tblW w:w="10726" w:type="dxa"/>
              <w:tblLook w:val="01E0" w:firstRow="1" w:lastRow="1" w:firstColumn="1" w:lastColumn="1" w:noHBand="0" w:noVBand="0"/>
            </w:tblPr>
            <w:tblGrid>
              <w:gridCol w:w="5940"/>
              <w:gridCol w:w="4786"/>
            </w:tblGrid>
            <w:tr w:rsidR="006D24B9" w:rsidRPr="006D24B9" w:rsidTr="00CF6FC2">
              <w:trPr>
                <w:trHeight w:val="316"/>
              </w:trPr>
              <w:tc>
                <w:tcPr>
                  <w:tcW w:w="5940" w:type="dxa"/>
                </w:tcPr>
                <w:p w:rsidR="00DA2595" w:rsidRPr="006D24B9" w:rsidRDefault="00DA2595" w:rsidP="00DA259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786" w:type="dxa"/>
                </w:tcPr>
                <w:p w:rsidR="006D24B9" w:rsidRPr="006D24B9" w:rsidRDefault="006D24B9" w:rsidP="006D24B9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24B9" w:rsidRPr="006D24B9" w:rsidRDefault="006D24B9" w:rsidP="009D4763">
            <w:pPr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Внести в решение Собрания депутатов Камышевского сельского поселения от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.12.20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Камышевского сельского поселения Зимовниковского района на 20</w:t>
            </w:r>
            <w:r w:rsidR="00E77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плановый период 20</w:t>
            </w:r>
            <w:r w:rsidR="00DA25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410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D24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 следующие изменения:</w:t>
            </w:r>
          </w:p>
          <w:p w:rsidR="0055245F" w:rsidRDefault="0055245F" w:rsidP="009D4763">
            <w:pPr>
              <w:ind w:left="-426" w:firstLine="1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1" w:type="dxa"/>
          </w:tcPr>
          <w:p w:rsidR="006D24B9" w:rsidRDefault="006D24B9" w:rsidP="006D24B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2410FE" w:rsidRPr="002410FE" w:rsidRDefault="002410FE" w:rsidP="002410FE">
      <w:pPr>
        <w:spacing w:after="0" w:line="240" w:lineRule="auto"/>
        <w:ind w:left="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FC2" w:rsidRDefault="00CF6FC2" w:rsidP="009D7687">
      <w:pPr>
        <w:tabs>
          <w:tab w:val="left" w:pos="426"/>
        </w:tabs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10FE" w:rsidRPr="002410FE" w:rsidRDefault="002410FE" w:rsidP="002410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410FE" w:rsidRPr="002410FE" w:rsidSect="00D14C0E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14C0E" w:rsidRPr="00D14C0E" w:rsidRDefault="00D14C0E" w:rsidP="00C53975">
      <w:pPr>
        <w:tabs>
          <w:tab w:val="left" w:pos="426"/>
        </w:tabs>
        <w:spacing w:after="200" w:line="276" w:lineRule="auto"/>
        <w:ind w:firstLine="426"/>
        <w:jc w:val="center"/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</w:pPr>
      <w:r w:rsidRPr="00D14C0E">
        <w:rPr>
          <w:rFonts w:eastAsia="Times New Roman" w:cstheme="minorHAnsi"/>
          <w:color w:val="A6A6A6" w:themeColor="background1" w:themeShade="A6"/>
          <w:sz w:val="24"/>
          <w:szCs w:val="24"/>
          <w:lang w:eastAsia="ru-RU"/>
        </w:rPr>
        <w:lastRenderedPageBreak/>
        <w:t>2</w:t>
      </w:r>
    </w:p>
    <w:p w:rsidR="00741147" w:rsidRDefault="000840E7" w:rsidP="00B34EC1">
      <w:pPr>
        <w:spacing w:after="0" w:line="240" w:lineRule="auto"/>
        <w:ind w:left="-142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  <w:r w:rsidR="00885AD0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8363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363E8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  <w:r w:rsidR="008363E8"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007229" w:rsidRPr="00007229" w:rsidRDefault="00D14C0E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6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к решению Собрания депутатов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«О бюджете Камышевского сельского поселения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Зимовниковского района на 20</w:t>
      </w:r>
      <w:r w:rsidR="001B27B2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</w:t>
      </w:r>
    </w:p>
    <w:p w:rsidR="00007229" w:rsidRPr="00007229" w:rsidRDefault="00007229" w:rsidP="00C45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722225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007229" w:rsidRPr="00007229" w:rsidRDefault="00007229" w:rsidP="00C4525C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64E4" w:rsidRDefault="00007229" w:rsidP="004F2CB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 классификации расходов бюджетов на 20</w:t>
      </w:r>
      <w:r w:rsidR="001B27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B77817" w:rsidRDefault="00B77817" w:rsidP="00E460D8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407"/>
        <w:gridCol w:w="567"/>
        <w:gridCol w:w="992"/>
        <w:gridCol w:w="2126"/>
        <w:gridCol w:w="1559"/>
        <w:gridCol w:w="1560"/>
        <w:gridCol w:w="1984"/>
        <w:gridCol w:w="1985"/>
      </w:tblGrid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885AD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 </w:t>
            </w:r>
            <w:r w:rsidR="00885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266</w:t>
            </w: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4 626,2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5 758,7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592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4 239,1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5 148,9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обеспечению пожарной безопасности в рамках подпрограммы "Пожарной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обязательных предварительных и периодических медицинских осмотров (обследование)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06.1.00.26150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06.1.00.26150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06.2.00.26260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06.2.00.26260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 752,6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10.2.00.00110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752,6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10.2.00.00190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A463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99.9.00.72390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99.9.00.72390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99.9.00.26230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99.9.00.26230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387,1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609,8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06.2.00.26130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Официальная публикация норматино-правовых актов органов местного самоуправления Камышевского сельского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06.2.00.26130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99.9.00.26210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99.9.00.26210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99.9.00.90110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99.9.00.90110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885AD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 w:rsidR="00FB4820"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99.9.00.99990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323,3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Мобилизационная и вневойсковая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(Расходы на выплаты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885AD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D0" w:rsidRPr="00B34EC1" w:rsidRDefault="00885AD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D0" w:rsidRPr="00FB4820" w:rsidRDefault="00885AD0" w:rsidP="00885A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D0" w:rsidRPr="00FB4820" w:rsidRDefault="00885AD0" w:rsidP="00885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D0" w:rsidRPr="00FB4820" w:rsidRDefault="00885AD0" w:rsidP="00885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99.9.00.51180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D0" w:rsidRPr="00FB4820" w:rsidRDefault="00885AD0" w:rsidP="00885AD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AD0" w:rsidRPr="00FB4820" w:rsidRDefault="00885AD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D0" w:rsidRPr="00FB4820" w:rsidRDefault="00885AD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AD0" w:rsidRPr="00FB4820" w:rsidRDefault="00885AD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обеспечению пожарной безопасности в рамках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03.1.00.26060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11.3.00.26300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11.3.00.26300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проведение работ по определению рыночной стоимости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11.1.00.26010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11.1.00.26010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оформление технической документации на объекты недвижимого имущества в рамках подпрограммы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11.1.00.26160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оформление технической документации на объекты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11.1.00.26160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885AD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885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321</w:t>
            </w: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200,7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коммунальное хозяйство в рамках подпрограммы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01.1.00.26100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01.1.00.26100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313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DA4638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 "Обеспечение качественными жилищно-коммунальными услугами населения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01.2.00.26040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885AD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повышению энергетической эффективности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систем освещения в рамках подпрограммы "Развитие и модернизация электрических сетей, включая сети уличного освещения" </w:t>
            </w:r>
            <w:r w:rsidR="00A77B74"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вмуниципальной программе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07.2.00.26250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07.2.00.26250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Экологический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03.3.00.26080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03.3.00.26080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06.1.00.26120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дополнительного профессионального развития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06.1.00.26120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885AD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</w:t>
            </w:r>
            <w:r w:rsidR="00885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3 768,5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4 1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3 768,5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обеспечение деятельности (оказание услуг) муниципальных учреждений Камышевского сельского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04.1.00.00590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4 0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04.1.00.00590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4 0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04.1.00.S3290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04.1.00.S3290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04.1.A2.55190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Государственная поддержка отрасли культуры в рамках подпрограммы "Развитие культуры" муниципальной программы Камышевского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сельского поселения "Развитие культуры"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04.1.A2.55190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99.9.00.26290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99.9.00.26290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</w:t>
            </w: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политика"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06.1.00.13010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06.1.00.13010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310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МЕЖБЮДЖЕТНЫЕ </w:t>
            </w: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885AD0" w:rsidP="00885AD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</w:t>
            </w:r>
            <w:r w:rsidR="00FB4820"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885AD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FB4820"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885AD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FB4820"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10.2.00.86040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FB4820" w:rsidRDefault="00885AD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  <w:r w:rsidR="00FB4820"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FB4820">
        <w:trPr>
          <w:trHeight w:val="654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A4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85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A4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8 849,8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FB482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8 931,1</w:t>
            </w:r>
            <w:r w:rsidRPr="00B34EC1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»;</w:t>
            </w:r>
          </w:p>
        </w:tc>
      </w:tr>
    </w:tbl>
    <w:p w:rsidR="00AB6029" w:rsidRDefault="00AB6029" w:rsidP="00B77817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E3E" w:rsidRDefault="00885AD0" w:rsidP="002E58D3">
      <w:pPr>
        <w:tabs>
          <w:tab w:val="left" w:pos="426"/>
        </w:tabs>
        <w:spacing w:after="200" w:line="276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293E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3E3E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885AD0" w:rsidRDefault="00885AD0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7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47DD7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</w:t>
      </w:r>
      <w:r w:rsidR="00C736ED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547DD7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547DD7">
        <w:rPr>
          <w:rFonts w:ascii="Times New Roman" w:eastAsia="Calibri" w:hAnsi="Times New Roman" w:cs="Times New Roman"/>
          <w:snapToGrid w:val="0"/>
          <w:sz w:val="28"/>
          <w:szCs w:val="28"/>
        </w:rPr>
        <w:t>3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местного бюджета на 20</w:t>
      </w:r>
      <w:r w:rsidR="00C736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5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47D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007229" w:rsidRPr="00007229" w:rsidRDefault="00007229" w:rsidP="00007229">
      <w:pPr>
        <w:spacing w:after="0" w:line="240" w:lineRule="auto"/>
        <w:ind w:right="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FD5" w:rsidRDefault="00007229" w:rsidP="00293E3E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180" w:type="dxa"/>
        <w:tblInd w:w="96" w:type="dxa"/>
        <w:tblLook w:val="04A0" w:firstRow="1" w:lastRow="0" w:firstColumn="1" w:lastColumn="0" w:noHBand="0" w:noVBand="1"/>
      </w:tblPr>
      <w:tblGrid>
        <w:gridCol w:w="4143"/>
        <w:gridCol w:w="1562"/>
        <w:gridCol w:w="1003"/>
        <w:gridCol w:w="1028"/>
        <w:gridCol w:w="1889"/>
        <w:gridCol w:w="1035"/>
        <w:gridCol w:w="1320"/>
        <w:gridCol w:w="1400"/>
        <w:gridCol w:w="1800"/>
      </w:tblGrid>
      <w:tr w:rsidR="00FB4820" w:rsidRPr="00FB4820" w:rsidTr="00FB4820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B34EC1" w:rsidP="00B3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B34EC1" w:rsidP="00B3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B48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</w:t>
            </w:r>
            <w:r w:rsid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АДМИНИСТРАЦИЯ КАМЫШЕВСКОГО СЕЛЬСКОГО ПОСЕЛЕНИЯ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A46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8 849,8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8 931,1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885AD0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885A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266,4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4 626,2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5 758,7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592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4 239,1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5 148,9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752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752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в рамках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885A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885A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в рамках подпрограммы "Нормативно-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99.9.00.72390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выборов депутатов Камышевского сельского поселения по иным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387,1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609,8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323,3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B34EC1"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B34EC1"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 (Расходы на выплаты персоналу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государственных (муниципальных) органов)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E418B9" w:rsidRPr="00FB4820" w:rsidTr="00B34EC1">
        <w:trPr>
          <w:trHeight w:val="450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B9" w:rsidRPr="00E42D2E" w:rsidRDefault="00E418B9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B9" w:rsidRPr="00FB4820" w:rsidRDefault="00E418B9" w:rsidP="00D2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B9" w:rsidRPr="00FB4820" w:rsidRDefault="00E418B9" w:rsidP="00D2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B9" w:rsidRPr="00FB4820" w:rsidRDefault="00E418B9" w:rsidP="00D2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B9" w:rsidRPr="00FB4820" w:rsidRDefault="00E418B9" w:rsidP="00D2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B9" w:rsidRPr="00FB4820" w:rsidRDefault="00E418B9" w:rsidP="00D2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B9" w:rsidRPr="00B34EC1" w:rsidRDefault="00E418B9" w:rsidP="00D2109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B9" w:rsidRPr="00B34EC1" w:rsidRDefault="00E418B9" w:rsidP="00D2109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8B9" w:rsidRPr="00B34EC1" w:rsidRDefault="00E418B9" w:rsidP="00D2109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пожарной безопасности в рамках подпрограммы "Пожарной безопасность" муниципальной программы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Изготовление страховых полисов на гидротехнические сооружения в рамках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муниципальным имуществом"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B34EC1"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имущества в рамках </w:t>
            </w:r>
            <w:r w:rsidR="00B34EC1"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E418B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E41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321,7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199,6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200,7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313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266CEF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E418B9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971,7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</w:t>
            </w:r>
            <w:r w:rsidR="00A77B74"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вмуниципальной программе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Камышевского сельского поселения "Энергоэффективность и развитие энергетики"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освещения" вмуниципальной программы Камышевского сельского поселения "Энергоэффективность и развитие 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безопасности на воде в рамках подпрограммы "Обеспечение безопасности на воде"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E418B9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4 1</w:t>
            </w:r>
            <w:r w:rsidR="00E41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89</w:t>
            </w: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3 768,5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Культура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4 1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3 768,5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4 0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4 0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капитальный ремонт муниципальных учреждений культуры в рамках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04.1.A2.55190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поддержка отрасли культуры в рамках подпрограммы "Развитие культуры" муниципальной программы Камышевского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"Развитие культуры" (Субсидии бюджетным учреждениям)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04.1.A2.55190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76,9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(Публичные нормативные социальные выплаты гражданам)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06.1.00.13010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E418B9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E418B9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E418B9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B34EC1">
        <w:trPr>
          <w:trHeight w:val="450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</w:t>
            </w: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FB4820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B482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E418B9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61,6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B34EC1" w:rsidRDefault="00FB482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FB4820" w:rsidRPr="00FB4820" w:rsidTr="00B34EC1">
        <w:trPr>
          <w:trHeight w:val="303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F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42D2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66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B85C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66C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8 849,8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4820" w:rsidRPr="00E42D2E" w:rsidRDefault="00FB4820" w:rsidP="00B34EC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8 931,1</w:t>
            </w:r>
            <w:r w:rsidRPr="00E42D2E">
              <w:rPr>
                <w:rFonts w:ascii="Times New Roman" w:eastAsia="Calibri" w:hAnsi="Times New Roman" w:cs="Times New Roman"/>
                <w:b/>
                <w:snapToGrid w:val="0"/>
                <w:sz w:val="28"/>
                <w:szCs w:val="28"/>
              </w:rPr>
              <w:t>»;</w:t>
            </w:r>
          </w:p>
        </w:tc>
      </w:tr>
    </w:tbl>
    <w:p w:rsidR="0062025D" w:rsidRDefault="0062025D" w:rsidP="0062025D">
      <w:pPr>
        <w:spacing w:after="0" w:line="240" w:lineRule="auto"/>
        <w:ind w:right="-3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40" w:type="dxa"/>
        <w:tblInd w:w="113" w:type="dxa"/>
        <w:tblLook w:val="04A0" w:firstRow="1" w:lastRow="0" w:firstColumn="1" w:lastColumn="0" w:noHBand="0" w:noVBand="1"/>
      </w:tblPr>
      <w:tblGrid>
        <w:gridCol w:w="4085"/>
        <w:gridCol w:w="1053"/>
        <w:gridCol w:w="978"/>
        <w:gridCol w:w="987"/>
        <w:gridCol w:w="1904"/>
        <w:gridCol w:w="1288"/>
        <w:gridCol w:w="1604"/>
        <w:gridCol w:w="1604"/>
        <w:gridCol w:w="1737"/>
      </w:tblGrid>
      <w:tr w:rsidR="00EE0F69" w:rsidRPr="00B77817" w:rsidTr="0062025D">
        <w:trPr>
          <w:trHeight w:val="300"/>
        </w:trPr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7817" w:rsidRPr="00B77817" w:rsidRDefault="00B77817" w:rsidP="00B7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7817" w:rsidRPr="00B77817" w:rsidRDefault="00B77817" w:rsidP="005524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5425" w:rsidRPr="009D7687" w:rsidRDefault="00E418B9" w:rsidP="005B5D3E">
      <w:pPr>
        <w:tabs>
          <w:tab w:val="left" w:pos="426"/>
        </w:tabs>
        <w:spacing w:after="200" w:line="276" w:lineRule="auto"/>
        <w:ind w:left="-142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приложение </w:t>
      </w:r>
      <w:r w:rsidR="00A054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05425" w:rsidRPr="009D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007229" w:rsidRPr="00007229" w:rsidRDefault="00A76EB3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007229"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Приложение 8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                                к решению Собрания депутатов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         «О бюджете Камышевского сельского поселения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               Зимовниковского района на 20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="00E02281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 и </w:t>
      </w:r>
    </w:p>
    <w:p w:rsidR="00007229" w:rsidRPr="00007229" w:rsidRDefault="00007229" w:rsidP="000072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>на плановый период 202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 202</w:t>
      </w:r>
      <w:r w:rsidR="007104FB">
        <w:rPr>
          <w:rFonts w:ascii="Times New Roman" w:eastAsia="Calibri" w:hAnsi="Times New Roman" w:cs="Times New Roman"/>
          <w:snapToGrid w:val="0"/>
          <w:sz w:val="28"/>
          <w:szCs w:val="28"/>
        </w:rPr>
        <w:t>2</w:t>
      </w:r>
      <w:r w:rsidRPr="0000722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годов»</w:t>
      </w:r>
    </w:p>
    <w:p w:rsidR="003648A4" w:rsidRDefault="003648A4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74BE" w:rsidRPr="00007229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6174BE" w:rsidRPr="00007229" w:rsidRDefault="006174BE" w:rsidP="006174BE">
      <w:pPr>
        <w:spacing w:after="0" w:line="240" w:lineRule="auto"/>
        <w:ind w:right="189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(муниципальным программам Камышевского сельского поселения и непрограммным направлениям деятельности), группам видов расходов, разделам, подразделам классификации расходов бюджетов </w:t>
      </w:r>
    </w:p>
    <w:p w:rsidR="006174BE" w:rsidRDefault="006174BE" w:rsidP="00617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E02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 w:rsidR="00E02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 w:rsidR="00E02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007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1E4129" w:rsidRDefault="003648A4" w:rsidP="003648A4">
      <w:pPr>
        <w:spacing w:after="0" w:line="240" w:lineRule="auto"/>
        <w:ind w:right="-3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22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4673"/>
        <w:gridCol w:w="1985"/>
        <w:gridCol w:w="992"/>
        <w:gridCol w:w="850"/>
        <w:gridCol w:w="851"/>
        <w:gridCol w:w="1843"/>
        <w:gridCol w:w="1984"/>
        <w:gridCol w:w="2098"/>
      </w:tblGrid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E418B9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994,7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199,6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200,7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"Создание условий для обеспечения качественными 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коммунальное хозяйство в рамках подпрограммы "Создание условий для обеспечения качественными коммунальными услугами населения Камышевского сельского поселения"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01.1.00.26100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Подпрограмма"Благоустройство территории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266CEF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86,2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266CEF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мероприятий по благоустройству территории в рамках подпрограммы "Благоустройство территории Камышевского сельского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мероприятий по благоустройству территории в рамках подпрограммы "Благоустройство территории Камышевского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01.2.00.26040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E418B9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971,7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191,1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192,2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"Пожарная безопасность"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11,2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03.1.00.26060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"Обеспечение безопасности на воде"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обеспечению безопасности на воде в рамках 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03.3.00.26080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обеспечению безопасности на воде в рамках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подпрограммы "Обеспечение безопасности на воде"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03.3.00.26080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4 1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3 768,5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"Развитие культуры в Камышевском сельском поселении"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177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3 768,5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4 0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04.1.00.00590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4 0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2 866,5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2 708,3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04.1.00.S3290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902,0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Государственная поддержка отрасли культуры в рамках подпрограммы "Развитие культуры"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"Развитие культуры"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04.1.A2.55190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Государственная поддержка отрасли культуры в рамках подпрограммы "Развитие культуры"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04.1.A2.55190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141,8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171,2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176,2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129,4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133,7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Выплата ежемесячной доплаты к пенсии за выслугу лет лицам, замещавшим муниципальные должности и должности муниципальной службы в органах местного самоуправления Камышевского сельского поселения муниципального образования "Камышевское сельское поселение"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(Публичные нормативные социальные выплаты гражданам)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06.1.00.13010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76,9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81,2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Обеспечение дополнительного профессионального развития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муниципального управления и муниципальной службы в Камышевском сельском поселении, профессиональное развитие лиц,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18,5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Проведение обязательных предварительных и периодических медицинских осмотров (обследование) муниципальных служащих и иных лиц, занятых в 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Проведение обязательных предварительных и периодических медицинских осмотров (обследование) муниципальных служащих и иных лиц, занятых в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системе местного самоуправления Камышевского сельского поселения в рамках подпрограммы "Развитие муниципальных служащих в Камышевском сельском поселении, профессиональное развитие лиц, занятых в системе местного самоуправления" муниципальной программы Камышевского сельского поселения "Муниципальная политика"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06.1.00.26150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41,8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42,5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Официальная публикация норматино-правовых актов органов местного самоуправления Камышевского сельского поселения в рамках подпрограммы "Реализация муниципальной информационной политики"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Официальная публикация норматино-правовых актов органов местного самоуправления Камышевского сельского поселения в рамках подпрограммы "Реализация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информационной политики"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06.2.00.26130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25,0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Камышевского сельского поселения в средства массовой информации в рамках подпрограммы "Реализация муниципальной информационной политики" муниципальной программы Камышевского сельского поселения "Муниципальная политика" (Иные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06.2.00.26260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16,8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17,5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Мероприятия по повышению энергетической эффективности систем освещения в рамках подпрограммы "Развитие и модернизация электрических сетей, включая сети уличного освещения" вмуниципальной программы Камышевского сельского поселения "Энергоэффективность и развитие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энергетики"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07.2.00.26250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E418B9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27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E418B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084B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599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4 233,4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5 142,1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084B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599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4 233,4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5 142,1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084B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752</w:t>
            </w:r>
            <w:r w:rsidR="00A77B74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Камышевского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10.2.00.00110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084B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752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3 646,7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4 548,7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084B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обеспечение функций органов местного самоуправления Камышевского сельского поселения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10.2.00.00190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084B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266CEF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517,3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524,0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эффективного управления 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084BD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Иные межбюджетные трансферты передаваемые из местного бюджета в бюджет муниципального района на осуществление мероприятий по внутреннему муниципальному финансовому контролю в соответствии с заключенными соглашениями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10.2.00.86040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084BD0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муниципальными финансами"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10.2.00.99990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13,3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Муниципальная программа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89,7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Подпрограмма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работ по определению рыночной стоимости права аренды, права продажи объектов недвижимого имущества в рамках подпрограммы "Управление муниципальным имуществом" 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E42D2E"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муниципальной программы Камышевского сельского поселения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оформление технической документации на объекты недвижимого имущества в рамках </w:t>
            </w:r>
            <w:r w:rsidR="00E42D2E"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подпрограммы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"Управление муниципальным имуществом"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муниципальной программы Камышевского сельского поселения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11.1.00.26160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Подпрограмма "Обеспечение безопасности гидротехнических сооружений"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Изготовление страховых полисов на гидротехнические сооружения в рамках подпрограммы "Обеспечение безопасности гидротехнических сооружений" муниципальной программы "Управление муниципальным имуществом"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11.3.00.26300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55,7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функций иных органов местного самоуправления Камышевского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99.0.00.00000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084B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459,3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685,6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084BD0" w:rsidP="00084B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757</w:t>
            </w:r>
            <w:r w:rsidR="00B34EC1"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459,3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685,6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выборов депутатов Камышевского сельского поселения по иным непрограммным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99.9.00.26230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на проведение выборов депутатов Камышевского сельского поселения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236,5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Расходы на проведение независимой оценки качества условий деятельности организаций культуры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99.9.00.26290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проведение независимой оценки качества условий деятельности организаций культуры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99.9.00.26290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E42D2E"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</w:t>
            </w:r>
            <w:r w:rsidR="00E42D2E"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направления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деятельности "Реализация функций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084B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084BD0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BD0" w:rsidRPr="00B34EC1" w:rsidRDefault="00084BD0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D0" w:rsidRPr="00B34EC1" w:rsidRDefault="00084BD0" w:rsidP="00D2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D0" w:rsidRPr="00B34EC1" w:rsidRDefault="00084BD0" w:rsidP="00D2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D0" w:rsidRPr="00B34EC1" w:rsidRDefault="00084BD0" w:rsidP="00D2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D0" w:rsidRPr="00B34EC1" w:rsidRDefault="00084BD0" w:rsidP="00D21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D0" w:rsidRPr="00B34EC1" w:rsidRDefault="00084BD0" w:rsidP="00D2109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D0" w:rsidRPr="00B34EC1" w:rsidRDefault="00084BD0" w:rsidP="00D2109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97,0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4BD0" w:rsidRPr="00B34EC1" w:rsidRDefault="00084BD0" w:rsidP="00D2109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100,6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99.9.00.72390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(Специальные расходы)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99.9.00.90110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218,8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441,5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084B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39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Реализация направления расходов по иным непрограммным </w:t>
            </w: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084BD0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84BD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99.9.00.99990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323,3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123,3</w:t>
            </w:r>
          </w:p>
        </w:tc>
      </w:tr>
      <w:tr w:rsidR="00B34EC1" w:rsidRPr="00B34EC1" w:rsidTr="00B34EC1">
        <w:trPr>
          <w:trHeight w:val="50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EC1" w:rsidRPr="00B34EC1" w:rsidRDefault="00B34EC1" w:rsidP="00B34E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34E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66CE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85C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66CEF">
              <w:rPr>
                <w:rFonts w:ascii="Times New Roman" w:hAnsi="Times New Roman" w:cs="Times New Roman"/>
                <w:bCs/>
                <w:sz w:val="28"/>
                <w:szCs w:val="28"/>
              </w:rPr>
              <w:t>138</w:t>
            </w: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8 849,8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4EC1" w:rsidRPr="00B34EC1" w:rsidRDefault="00B34EC1" w:rsidP="00B34EC1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34EC1">
              <w:rPr>
                <w:rFonts w:ascii="Times New Roman" w:hAnsi="Times New Roman" w:cs="Times New Roman"/>
                <w:bCs/>
                <w:sz w:val="28"/>
                <w:szCs w:val="28"/>
              </w:rPr>
              <w:t>8 931,1</w:t>
            </w:r>
            <w:r w:rsidRPr="00007229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.</w:t>
            </w:r>
          </w:p>
        </w:tc>
      </w:tr>
    </w:tbl>
    <w:p w:rsidR="00084BD0" w:rsidRDefault="00084BD0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</w:p>
    <w:p w:rsidR="005D3EE9" w:rsidRDefault="007F1E6F" w:rsidP="00BC2816">
      <w:pPr>
        <w:ind w:left="-142"/>
        <w:rPr>
          <w:rFonts w:ascii="Times New Roman" w:eastAsia="Calibri" w:hAnsi="Times New Roman" w:cs="Times New Roman"/>
          <w:sz w:val="28"/>
          <w:szCs w:val="28"/>
        </w:rPr>
      </w:pPr>
      <w:r w:rsidRPr="007F1E6F">
        <w:rPr>
          <w:rFonts w:ascii="Times New Roman" w:eastAsia="Calibri" w:hAnsi="Times New Roman" w:cs="Times New Roman"/>
          <w:sz w:val="28"/>
          <w:szCs w:val="28"/>
        </w:rPr>
        <w:t>2. Настоящее решение вступает в силу со дня его подписания.</w:t>
      </w:r>
    </w:p>
    <w:tbl>
      <w:tblPr>
        <w:tblW w:w="149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873"/>
        <w:gridCol w:w="8112"/>
      </w:tblGrid>
      <w:tr w:rsidR="007F1E6F" w:rsidRPr="007F1E6F" w:rsidTr="00BC2816">
        <w:tc>
          <w:tcPr>
            <w:tcW w:w="6873" w:type="dxa"/>
            <w:hideMark/>
          </w:tcPr>
          <w:p w:rsidR="00084BD0" w:rsidRDefault="00084BD0" w:rsidP="00084BD0">
            <w:pPr>
              <w:spacing w:after="0" w:line="276" w:lineRule="auto"/>
              <w:ind w:left="-108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7F1E6F"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7F1E6F"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1E6F" w:rsidRPr="007F1E6F" w:rsidRDefault="007F1E6F" w:rsidP="00084BD0">
            <w:pPr>
              <w:spacing w:after="0" w:line="276" w:lineRule="auto"/>
              <w:ind w:left="-108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1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Камышевского сельского поселения</w:t>
            </w:r>
          </w:p>
        </w:tc>
        <w:tc>
          <w:tcPr>
            <w:tcW w:w="8112" w:type="dxa"/>
            <w:hideMark/>
          </w:tcPr>
          <w:p w:rsidR="004C6CCC" w:rsidRDefault="004C6CCC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1E6F" w:rsidRPr="007F1E6F" w:rsidRDefault="000F0EE3" w:rsidP="00FE3843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84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Т.В. Журбенко</w:t>
            </w:r>
          </w:p>
        </w:tc>
      </w:tr>
    </w:tbl>
    <w:p w:rsidR="00084BD0" w:rsidRDefault="00084BD0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E6F" w:rsidRPr="007F1E6F" w:rsidRDefault="007F1E6F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х. Камышев</w:t>
      </w:r>
    </w:p>
    <w:p w:rsidR="00084BD0" w:rsidRDefault="000F0EE3" w:rsidP="00BC2816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794B77">
        <w:rPr>
          <w:rFonts w:ascii="Times New Roman" w:eastAsia="Calibri" w:hAnsi="Times New Roman" w:cs="Times New Roman"/>
          <w:snapToGrid w:val="0"/>
          <w:sz w:val="28"/>
          <w:szCs w:val="28"/>
        </w:rPr>
        <w:t>29</w:t>
      </w:r>
      <w:bookmarkStart w:id="0" w:name="_GoBack"/>
      <w:bookmarkEnd w:id="0"/>
      <w:r w:rsidR="00084B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   </w:t>
      </w:r>
      <w:r w:rsidR="00D2109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>»</w:t>
      </w:r>
      <w:r w:rsidR="00084BD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декабря </w:t>
      </w:r>
      <w:r w:rsidR="00B22FF9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104F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71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1E6F"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</w:p>
    <w:p w:rsidR="007F1E6F" w:rsidRPr="005D3EE9" w:rsidRDefault="007F1E6F" w:rsidP="00BC2816">
      <w:pPr>
        <w:spacing w:after="0" w:line="240" w:lineRule="auto"/>
        <w:ind w:left="-142"/>
      </w:pPr>
      <w:r w:rsidRPr="007F1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0EE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85C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sectPr w:rsidR="007F1E6F" w:rsidRPr="005D3EE9" w:rsidSect="00977831">
      <w:pgSz w:w="16838" w:h="11906" w:orient="landscape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77" w:rsidRDefault="005F4B77" w:rsidP="00195471">
      <w:pPr>
        <w:spacing w:after="0" w:line="240" w:lineRule="auto"/>
      </w:pPr>
      <w:r>
        <w:separator/>
      </w:r>
    </w:p>
  </w:endnote>
  <w:endnote w:type="continuationSeparator" w:id="0">
    <w:p w:rsidR="005F4B77" w:rsidRDefault="005F4B77" w:rsidP="00195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77" w:rsidRDefault="005F4B77" w:rsidP="00195471">
      <w:pPr>
        <w:spacing w:after="0" w:line="240" w:lineRule="auto"/>
      </w:pPr>
      <w:r>
        <w:separator/>
      </w:r>
    </w:p>
  </w:footnote>
  <w:footnote w:type="continuationSeparator" w:id="0">
    <w:p w:rsidR="005F4B77" w:rsidRDefault="005F4B77" w:rsidP="00195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0131440"/>
      <w:docPartObj>
        <w:docPartGallery w:val="Page Numbers (Top of Page)"/>
        <w:docPartUnique/>
      </w:docPartObj>
    </w:sdtPr>
    <w:sdtEndPr/>
    <w:sdtContent>
      <w:p w:rsidR="00D2109E" w:rsidRDefault="00D2109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B77"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D2109E" w:rsidRDefault="00D2109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09E" w:rsidRDefault="00D2109E" w:rsidP="00D14C0E">
    <w:pPr>
      <w:pStyle w:val="a8"/>
      <w:jc w:val="center"/>
    </w:pPr>
  </w:p>
  <w:p w:rsidR="00D2109E" w:rsidRDefault="00D2109E" w:rsidP="00D14C0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46C85"/>
    <w:multiLevelType w:val="hybridMultilevel"/>
    <w:tmpl w:val="0742CEB0"/>
    <w:lvl w:ilvl="0" w:tplc="C26640B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44"/>
    <w:rsid w:val="00002A4C"/>
    <w:rsid w:val="00007229"/>
    <w:rsid w:val="00062E63"/>
    <w:rsid w:val="0006502B"/>
    <w:rsid w:val="00065327"/>
    <w:rsid w:val="00081C92"/>
    <w:rsid w:val="000840E7"/>
    <w:rsid w:val="00084BD0"/>
    <w:rsid w:val="000B291B"/>
    <w:rsid w:val="000B30E3"/>
    <w:rsid w:val="000D47D6"/>
    <w:rsid w:val="000D7276"/>
    <w:rsid w:val="000D73E1"/>
    <w:rsid w:val="000D7D57"/>
    <w:rsid w:val="000E0F9F"/>
    <w:rsid w:val="000F0EE3"/>
    <w:rsid w:val="000F7CA3"/>
    <w:rsid w:val="00102102"/>
    <w:rsid w:val="00102C23"/>
    <w:rsid w:val="00126B95"/>
    <w:rsid w:val="00145EDB"/>
    <w:rsid w:val="00164392"/>
    <w:rsid w:val="00165115"/>
    <w:rsid w:val="00185332"/>
    <w:rsid w:val="00190120"/>
    <w:rsid w:val="00195471"/>
    <w:rsid w:val="001A7259"/>
    <w:rsid w:val="001B1052"/>
    <w:rsid w:val="001B27B2"/>
    <w:rsid w:val="001C6656"/>
    <w:rsid w:val="001D1759"/>
    <w:rsid w:val="001E4129"/>
    <w:rsid w:val="001F3467"/>
    <w:rsid w:val="002052B8"/>
    <w:rsid w:val="00205475"/>
    <w:rsid w:val="002410FE"/>
    <w:rsid w:val="00242A4B"/>
    <w:rsid w:val="00266CEF"/>
    <w:rsid w:val="00267733"/>
    <w:rsid w:val="00267CC1"/>
    <w:rsid w:val="00267EF3"/>
    <w:rsid w:val="00293E3E"/>
    <w:rsid w:val="002E58D3"/>
    <w:rsid w:val="00300956"/>
    <w:rsid w:val="00306A1A"/>
    <w:rsid w:val="003152E5"/>
    <w:rsid w:val="003648A4"/>
    <w:rsid w:val="00364A93"/>
    <w:rsid w:val="003730F3"/>
    <w:rsid w:val="00374673"/>
    <w:rsid w:val="00375758"/>
    <w:rsid w:val="0038625D"/>
    <w:rsid w:val="003A047A"/>
    <w:rsid w:val="003A39B5"/>
    <w:rsid w:val="003B23D8"/>
    <w:rsid w:val="003B3EEC"/>
    <w:rsid w:val="003C503E"/>
    <w:rsid w:val="003C772B"/>
    <w:rsid w:val="003F76E1"/>
    <w:rsid w:val="004002D2"/>
    <w:rsid w:val="004454A9"/>
    <w:rsid w:val="0045358D"/>
    <w:rsid w:val="00454423"/>
    <w:rsid w:val="0046052C"/>
    <w:rsid w:val="00461973"/>
    <w:rsid w:val="00463F4D"/>
    <w:rsid w:val="00475957"/>
    <w:rsid w:val="00481C17"/>
    <w:rsid w:val="00482089"/>
    <w:rsid w:val="004C2B5F"/>
    <w:rsid w:val="004C5F06"/>
    <w:rsid w:val="004C6CCC"/>
    <w:rsid w:val="004D386B"/>
    <w:rsid w:val="004F2CB4"/>
    <w:rsid w:val="005077F9"/>
    <w:rsid w:val="00542EBB"/>
    <w:rsid w:val="00547B39"/>
    <w:rsid w:val="00547DD7"/>
    <w:rsid w:val="0055245F"/>
    <w:rsid w:val="0056464A"/>
    <w:rsid w:val="005962A0"/>
    <w:rsid w:val="005A1D94"/>
    <w:rsid w:val="005B5D3E"/>
    <w:rsid w:val="005C4440"/>
    <w:rsid w:val="005D3A5D"/>
    <w:rsid w:val="005D3EE9"/>
    <w:rsid w:val="005F4B77"/>
    <w:rsid w:val="00604A2C"/>
    <w:rsid w:val="006174BE"/>
    <w:rsid w:val="0062025D"/>
    <w:rsid w:val="00625BFF"/>
    <w:rsid w:val="00666864"/>
    <w:rsid w:val="00670278"/>
    <w:rsid w:val="00677CD0"/>
    <w:rsid w:val="00685ED6"/>
    <w:rsid w:val="006932A4"/>
    <w:rsid w:val="00693FC9"/>
    <w:rsid w:val="006A587B"/>
    <w:rsid w:val="006C267C"/>
    <w:rsid w:val="006D24B9"/>
    <w:rsid w:val="00700FFA"/>
    <w:rsid w:val="007104FB"/>
    <w:rsid w:val="00720A9E"/>
    <w:rsid w:val="00722225"/>
    <w:rsid w:val="007327EA"/>
    <w:rsid w:val="00732F76"/>
    <w:rsid w:val="00735252"/>
    <w:rsid w:val="00737B28"/>
    <w:rsid w:val="00741147"/>
    <w:rsid w:val="00741C0E"/>
    <w:rsid w:val="00774EF3"/>
    <w:rsid w:val="00794B77"/>
    <w:rsid w:val="007A7713"/>
    <w:rsid w:val="007A771C"/>
    <w:rsid w:val="007D1411"/>
    <w:rsid w:val="007E43AC"/>
    <w:rsid w:val="007F0CFF"/>
    <w:rsid w:val="007F1E6F"/>
    <w:rsid w:val="00811EDC"/>
    <w:rsid w:val="0081735C"/>
    <w:rsid w:val="00820B96"/>
    <w:rsid w:val="00830147"/>
    <w:rsid w:val="008363E8"/>
    <w:rsid w:val="00852607"/>
    <w:rsid w:val="008771ED"/>
    <w:rsid w:val="008851E0"/>
    <w:rsid w:val="00885AD0"/>
    <w:rsid w:val="00896957"/>
    <w:rsid w:val="008B2589"/>
    <w:rsid w:val="008C1E28"/>
    <w:rsid w:val="008C5C32"/>
    <w:rsid w:val="008C61B9"/>
    <w:rsid w:val="008D15A5"/>
    <w:rsid w:val="008E0FD2"/>
    <w:rsid w:val="008E1BDD"/>
    <w:rsid w:val="009110B0"/>
    <w:rsid w:val="00911E3B"/>
    <w:rsid w:val="0091471A"/>
    <w:rsid w:val="00914C66"/>
    <w:rsid w:val="00925E6A"/>
    <w:rsid w:val="00940FA5"/>
    <w:rsid w:val="00954F59"/>
    <w:rsid w:val="009612DA"/>
    <w:rsid w:val="00964F22"/>
    <w:rsid w:val="00970FD5"/>
    <w:rsid w:val="00977831"/>
    <w:rsid w:val="00987164"/>
    <w:rsid w:val="0099406A"/>
    <w:rsid w:val="009B0D69"/>
    <w:rsid w:val="009C1A3A"/>
    <w:rsid w:val="009C44C4"/>
    <w:rsid w:val="009D4763"/>
    <w:rsid w:val="009D7687"/>
    <w:rsid w:val="009E344C"/>
    <w:rsid w:val="009E65D4"/>
    <w:rsid w:val="00A05425"/>
    <w:rsid w:val="00A22427"/>
    <w:rsid w:val="00A4346B"/>
    <w:rsid w:val="00A46904"/>
    <w:rsid w:val="00A50A0A"/>
    <w:rsid w:val="00A52E26"/>
    <w:rsid w:val="00A569F8"/>
    <w:rsid w:val="00A71D06"/>
    <w:rsid w:val="00A722BC"/>
    <w:rsid w:val="00A76EB3"/>
    <w:rsid w:val="00A77B74"/>
    <w:rsid w:val="00AB6029"/>
    <w:rsid w:val="00AC5A46"/>
    <w:rsid w:val="00B22036"/>
    <w:rsid w:val="00B22FF9"/>
    <w:rsid w:val="00B34EC1"/>
    <w:rsid w:val="00B4711D"/>
    <w:rsid w:val="00B66201"/>
    <w:rsid w:val="00B702DE"/>
    <w:rsid w:val="00B725D9"/>
    <w:rsid w:val="00B77817"/>
    <w:rsid w:val="00B85C33"/>
    <w:rsid w:val="00BA64E4"/>
    <w:rsid w:val="00BB620B"/>
    <w:rsid w:val="00BC1240"/>
    <w:rsid w:val="00BC2816"/>
    <w:rsid w:val="00BF260D"/>
    <w:rsid w:val="00C00716"/>
    <w:rsid w:val="00C076E6"/>
    <w:rsid w:val="00C273D8"/>
    <w:rsid w:val="00C43793"/>
    <w:rsid w:val="00C4525C"/>
    <w:rsid w:val="00C475EC"/>
    <w:rsid w:val="00C53975"/>
    <w:rsid w:val="00C63E8D"/>
    <w:rsid w:val="00C717D5"/>
    <w:rsid w:val="00C736ED"/>
    <w:rsid w:val="00C758A1"/>
    <w:rsid w:val="00C96241"/>
    <w:rsid w:val="00CB47B9"/>
    <w:rsid w:val="00CC33C9"/>
    <w:rsid w:val="00CF6FC2"/>
    <w:rsid w:val="00D03232"/>
    <w:rsid w:val="00D14C0E"/>
    <w:rsid w:val="00D2109E"/>
    <w:rsid w:val="00D21FC2"/>
    <w:rsid w:val="00D32AF0"/>
    <w:rsid w:val="00D53FD3"/>
    <w:rsid w:val="00D676F0"/>
    <w:rsid w:val="00D823B3"/>
    <w:rsid w:val="00DA2595"/>
    <w:rsid w:val="00DA4638"/>
    <w:rsid w:val="00DB05F8"/>
    <w:rsid w:val="00DC2706"/>
    <w:rsid w:val="00DC34D4"/>
    <w:rsid w:val="00DC392E"/>
    <w:rsid w:val="00DD5BFB"/>
    <w:rsid w:val="00DE09F4"/>
    <w:rsid w:val="00DF4A44"/>
    <w:rsid w:val="00E02281"/>
    <w:rsid w:val="00E2019D"/>
    <w:rsid w:val="00E2422D"/>
    <w:rsid w:val="00E34903"/>
    <w:rsid w:val="00E37AEF"/>
    <w:rsid w:val="00E418B9"/>
    <w:rsid w:val="00E42D2E"/>
    <w:rsid w:val="00E460D8"/>
    <w:rsid w:val="00E47DF8"/>
    <w:rsid w:val="00E557D4"/>
    <w:rsid w:val="00E57223"/>
    <w:rsid w:val="00E630E3"/>
    <w:rsid w:val="00E77C78"/>
    <w:rsid w:val="00E81ED6"/>
    <w:rsid w:val="00EB69FC"/>
    <w:rsid w:val="00ED6A09"/>
    <w:rsid w:val="00EE0F69"/>
    <w:rsid w:val="00EF7E6A"/>
    <w:rsid w:val="00F051A6"/>
    <w:rsid w:val="00F104EC"/>
    <w:rsid w:val="00F170E2"/>
    <w:rsid w:val="00F4119B"/>
    <w:rsid w:val="00F515A2"/>
    <w:rsid w:val="00F90DC6"/>
    <w:rsid w:val="00F946F0"/>
    <w:rsid w:val="00FB4820"/>
    <w:rsid w:val="00FD23B7"/>
    <w:rsid w:val="00FE2CB6"/>
    <w:rsid w:val="00FE3843"/>
    <w:rsid w:val="00FF2118"/>
    <w:rsid w:val="00FF4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22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2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A2595"/>
    <w:pPr>
      <w:ind w:left="720"/>
      <w:contextualSpacing/>
    </w:pPr>
  </w:style>
  <w:style w:type="paragraph" w:styleId="a7">
    <w:name w:val="No Spacing"/>
    <w:uiPriority w:val="1"/>
    <w:qFormat/>
    <w:rsid w:val="00CF6FC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471"/>
  </w:style>
  <w:style w:type="paragraph" w:styleId="aa">
    <w:name w:val="footer"/>
    <w:basedOn w:val="a"/>
    <w:link w:val="ab"/>
    <w:uiPriority w:val="99"/>
    <w:unhideWhenUsed/>
    <w:rsid w:val="00195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11175</Words>
  <Characters>63703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Glav_spec</cp:lastModifiedBy>
  <cp:revision>4</cp:revision>
  <cp:lastPrinted>2021-12-29T07:39:00Z</cp:lastPrinted>
  <dcterms:created xsi:type="dcterms:W3CDTF">2022-01-10T06:14:00Z</dcterms:created>
  <dcterms:modified xsi:type="dcterms:W3CDTF">2022-01-10T06:42:00Z</dcterms:modified>
</cp:coreProperties>
</file>